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3" w:rsidRPr="00CF5A5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CF5A53">
        <w:rPr>
          <w:rFonts w:ascii="GHEA Grapalat" w:hAnsi="GHEA Grapalat" w:cs="Sylfaen"/>
          <w:i/>
          <w:sz w:val="12"/>
          <w:szCs w:val="12"/>
        </w:rPr>
        <w:t xml:space="preserve">Հավելված N 4 </w:t>
      </w:r>
    </w:p>
    <w:p w:rsidR="00DE1183" w:rsidRPr="00CF5A5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CF5A53">
        <w:rPr>
          <w:rFonts w:ascii="GHEA Grapalat" w:hAnsi="GHEA Grapalat" w:cs="Sylfaen"/>
          <w:i/>
          <w:sz w:val="12"/>
          <w:szCs w:val="12"/>
        </w:rPr>
        <w:t>ՀՀ ֆինանսներինախարարի 2017 թվականի</w:t>
      </w:r>
    </w:p>
    <w:p w:rsidR="00D72359" w:rsidRPr="00CF5A53" w:rsidRDefault="00D72359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proofErr w:type="gramStart"/>
      <w:r w:rsidRPr="00CF5A53">
        <w:rPr>
          <w:rFonts w:ascii="GHEA Grapalat" w:hAnsi="GHEA Grapalat" w:cs="Sylfaen"/>
          <w:i/>
          <w:sz w:val="12"/>
          <w:szCs w:val="12"/>
        </w:rPr>
        <w:t>մայիսի</w:t>
      </w:r>
      <w:r w:rsidR="0098481B" w:rsidRPr="00CF5A53">
        <w:rPr>
          <w:rFonts w:ascii="GHEA Grapalat" w:hAnsi="GHEA Grapalat" w:cs="Sylfaen"/>
          <w:i/>
          <w:sz w:val="12"/>
          <w:szCs w:val="12"/>
        </w:rPr>
        <w:t>30</w:t>
      </w:r>
      <w:r w:rsidRPr="00CF5A53">
        <w:rPr>
          <w:rFonts w:ascii="GHEA Grapalat" w:hAnsi="GHEA Grapalat" w:cs="Sylfaen"/>
          <w:i/>
          <w:sz w:val="12"/>
          <w:szCs w:val="12"/>
        </w:rPr>
        <w:t>-ի</w:t>
      </w:r>
      <w:proofErr w:type="gramEnd"/>
      <w:r w:rsidRPr="00CF5A53">
        <w:rPr>
          <w:rFonts w:ascii="GHEA Grapalat" w:hAnsi="GHEA Grapalat" w:cs="Sylfaen"/>
          <w:i/>
          <w:sz w:val="12"/>
          <w:szCs w:val="12"/>
        </w:rPr>
        <w:t xml:space="preserve"> N </w:t>
      </w:r>
      <w:r w:rsidR="0098481B" w:rsidRPr="00CF5A53">
        <w:rPr>
          <w:rFonts w:ascii="GHEA Grapalat" w:hAnsi="GHEA Grapalat" w:cs="Sylfaen"/>
          <w:i/>
          <w:sz w:val="12"/>
          <w:szCs w:val="12"/>
        </w:rPr>
        <w:t>265</w:t>
      </w:r>
      <w:r w:rsidRPr="00CF5A53">
        <w:rPr>
          <w:rFonts w:ascii="GHEA Grapalat" w:hAnsi="GHEA Grapalat" w:cs="Sylfaen"/>
          <w:i/>
          <w:sz w:val="12"/>
          <w:szCs w:val="12"/>
        </w:rPr>
        <w:t>-Ա  հրամանի</w:t>
      </w:r>
    </w:p>
    <w:p w:rsidR="00DE1183" w:rsidRPr="00752623" w:rsidRDefault="00DE1183" w:rsidP="00DE11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DE1183" w:rsidRPr="0092396B" w:rsidRDefault="00DE1183" w:rsidP="00F166CD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5461BC" w:rsidRDefault="001517BC" w:rsidP="00CF5A53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930A7" w:rsidRPr="004930A7" w:rsidRDefault="004930A7" w:rsidP="005461B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>&lt;&lt;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ԳյումրուՎ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.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Աբաջյանիանվանընտանեկանբժշկությանկենտրոն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>&gt;&gt;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ՓԲԸ</w:t>
      </w:r>
      <w:r w:rsidR="00981CF9" w:rsidRPr="00981CF9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>-</w:t>
      </w:r>
      <w:r w:rsidR="00981CF9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ն   </w:t>
      </w:r>
      <w:r w:rsidR="005461BC" w:rsidRPr="004930A7">
        <w:rPr>
          <w:rFonts w:ascii="GHEA Grapalat" w:hAnsi="GHEA Grapalat" w:cs="Sylfaen"/>
          <w:sz w:val="16"/>
          <w:szCs w:val="16"/>
          <w:lang w:val="af-ZA"/>
        </w:rPr>
        <w:t>ստորև ներկայացնում է իր կարիքների համար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Pr="00CF5A53" w:rsidRDefault="000A2625" w:rsidP="004930A7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C25EA7">
        <w:rPr>
          <w:rFonts w:ascii="GHEA Grapalat" w:hAnsi="GHEA Grapalat"/>
          <w:sz w:val="16"/>
          <w:szCs w:val="16"/>
          <w:lang w:val="af-ZA"/>
        </w:rPr>
        <w:t xml:space="preserve">    </w:t>
      </w:r>
      <w:r w:rsidR="00C25EA7" w:rsidRPr="00C25EA7">
        <w:rPr>
          <w:rFonts w:ascii="GHEA Grapalat" w:hAnsi="GHEA Grapalat"/>
          <w:sz w:val="16"/>
          <w:szCs w:val="16"/>
          <w:lang w:val="af-ZA"/>
        </w:rPr>
        <w:t xml:space="preserve">   </w:t>
      </w:r>
      <w:r>
        <w:rPr>
          <w:rFonts w:ascii="GHEA Grapalat" w:hAnsi="GHEA Grapalat"/>
          <w:sz w:val="16"/>
          <w:szCs w:val="16"/>
          <w:u w:val="single"/>
          <w:lang w:val="af-ZA"/>
        </w:rPr>
        <w:t xml:space="preserve">  </w:t>
      </w:r>
      <w:r w:rsidR="00A60391">
        <w:rPr>
          <w:rFonts w:ascii="GHEA Grapalat" w:hAnsi="GHEA Grapalat"/>
          <w:sz w:val="16"/>
          <w:szCs w:val="16"/>
          <w:u w:val="single"/>
          <w:lang w:val="af-ZA"/>
        </w:rPr>
        <w:t>Լաբորատոր և քիմիական նյութեր</w:t>
      </w:r>
    </w:p>
    <w:p w:rsidR="004930A7" w:rsidRPr="009A5807" w:rsidRDefault="004930A7" w:rsidP="004930A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գնման առարկայի անվանումը</w:t>
      </w:r>
    </w:p>
    <w:p w:rsidR="005461BC" w:rsidRPr="009A5807" w:rsidRDefault="005461BC" w:rsidP="005461B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C25EA7" w:rsidRDefault="005461BC" w:rsidP="00C25EA7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B3E1B">
        <w:rPr>
          <w:rFonts w:ascii="GHEA Grapalat" w:hAnsi="GHEA Grapalat" w:cs="Sylfaen"/>
          <w:sz w:val="20"/>
          <w:lang w:val="af-ZA"/>
        </w:rPr>
        <w:tab/>
      </w:r>
      <w:r w:rsidR="00146DA6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>ՇՄԳԸԲԿ-</w:t>
      </w:r>
      <w:r w:rsidR="00C25EA7">
        <w:rPr>
          <w:rFonts w:ascii="GHEA Grapalat" w:hAnsi="GHEA Grapalat" w:cs="Sylfaen"/>
          <w:sz w:val="16"/>
          <w:szCs w:val="16"/>
          <w:u w:val="single"/>
          <w:lang w:val="af-ZA"/>
        </w:rPr>
        <w:t>ՄԱ</w:t>
      </w:r>
      <w:r w:rsidR="00F54ED7">
        <w:rPr>
          <w:rFonts w:ascii="GHEA Grapalat" w:hAnsi="GHEA Grapalat" w:cs="Sylfaen"/>
          <w:sz w:val="16"/>
          <w:szCs w:val="16"/>
          <w:u w:val="single"/>
          <w:lang w:val="af-ZA"/>
        </w:rPr>
        <w:t>-</w:t>
      </w:r>
      <w:r w:rsidR="00F41B59">
        <w:rPr>
          <w:rFonts w:ascii="GHEA Grapalat" w:hAnsi="GHEA Grapalat" w:cs="Sylfaen"/>
          <w:sz w:val="16"/>
          <w:szCs w:val="16"/>
          <w:u w:val="single"/>
          <w:lang w:val="af-ZA"/>
        </w:rPr>
        <w:t xml:space="preserve">ԱՊՁԲ </w:t>
      </w:r>
      <w:r w:rsidR="000A2625">
        <w:rPr>
          <w:rFonts w:ascii="GHEA Grapalat" w:hAnsi="GHEA Grapalat" w:cs="Sylfaen"/>
          <w:sz w:val="16"/>
          <w:szCs w:val="16"/>
          <w:u w:val="single"/>
          <w:lang w:val="af-ZA"/>
        </w:rPr>
        <w:t>2019-</w:t>
      </w:r>
      <w:r w:rsidR="00A60391">
        <w:rPr>
          <w:rFonts w:ascii="GHEA Grapalat" w:hAnsi="GHEA Grapalat" w:cs="Sylfaen"/>
          <w:sz w:val="16"/>
          <w:szCs w:val="16"/>
          <w:u w:val="single"/>
          <w:lang w:val="af-ZA"/>
        </w:rPr>
        <w:t>6</w:t>
      </w:r>
      <w:r w:rsidRPr="00CF5A53">
        <w:rPr>
          <w:rFonts w:ascii="GHEA Grapalat" w:hAnsi="GHEA Grapalat" w:cs="Sylfaen"/>
          <w:sz w:val="16"/>
          <w:szCs w:val="16"/>
          <w:u w:val="single"/>
          <w:lang w:val="af-ZA"/>
        </w:rPr>
        <w:tab/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 ծածկագրով </w:t>
      </w:r>
      <w:r w:rsidR="00C25EA7">
        <w:rPr>
          <w:rFonts w:ascii="GHEA Grapalat" w:hAnsi="GHEA Grapalat" w:cs="Sylfaen"/>
          <w:sz w:val="16"/>
          <w:szCs w:val="16"/>
          <w:lang w:val="af-ZA"/>
        </w:rPr>
        <w:t xml:space="preserve">   ՄԱ     </w:t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գնման ընթացակարգի </w:t>
      </w:r>
      <w:r w:rsidR="00C25EA7"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C25EA7" w:rsidRPr="00723653">
        <w:rPr>
          <w:rFonts w:ascii="GHEA Grapalat" w:hAnsi="GHEA Grapalat" w:cs="Sylfaen"/>
          <w:sz w:val="16"/>
          <w:szCs w:val="16"/>
          <w:lang w:val="af-ZA"/>
        </w:rPr>
        <w:t>արդյունքում</w:t>
      </w:r>
    </w:p>
    <w:p w:rsidR="005461BC" w:rsidRDefault="00C25EA7" w:rsidP="00C25EA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            </w:t>
      </w:r>
      <w:r w:rsidR="005461BC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1B27D6" w:rsidRPr="00723653" w:rsidRDefault="00A60391" w:rsidP="00CF5A53">
      <w:pPr>
        <w:rPr>
          <w:rFonts w:ascii="GHEA Grapalat" w:hAnsi="GHEA Grapalat" w:cs="Sylfaen"/>
          <w:sz w:val="12"/>
          <w:szCs w:val="12"/>
          <w:u w:val="single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                </w:t>
      </w:r>
      <w:r w:rsidR="005461BC" w:rsidRPr="007236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25EA7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5461BC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>20</w:t>
      </w:r>
      <w:r w:rsidR="001B27D6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>1</w:t>
      </w:r>
      <w:r w:rsidR="000A2625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>9</w:t>
      </w:r>
      <w:r w:rsidR="005461BC" w:rsidRPr="00723653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5461BC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ab/>
      </w:r>
      <w:r w:rsidR="00723653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>մարտի</w:t>
      </w:r>
      <w:r w:rsidR="00C25EA7">
        <w:rPr>
          <w:rFonts w:ascii="GHEA Grapalat" w:hAnsi="GHEA Grapalat" w:cs="Sylfaen"/>
          <w:sz w:val="16"/>
          <w:szCs w:val="16"/>
          <w:u w:val="single"/>
          <w:lang w:val="af-ZA"/>
        </w:rPr>
        <w:t>28</w:t>
      </w:r>
      <w:r w:rsidR="005461BC" w:rsidRPr="00723653">
        <w:rPr>
          <w:rFonts w:ascii="GHEA Grapalat" w:hAnsi="GHEA Grapalat" w:cs="Sylfaen"/>
          <w:sz w:val="16"/>
          <w:szCs w:val="16"/>
          <w:u w:val="single"/>
          <w:lang w:val="af-ZA"/>
        </w:rPr>
        <w:t>-ին</w:t>
      </w:r>
    </w:p>
    <w:p w:rsidR="00C25EA7" w:rsidRDefault="00A60391" w:rsidP="00C25EA7">
      <w:pPr>
        <w:rPr>
          <w:rFonts w:ascii="GHEA Grapalat" w:hAnsi="GHEA Grapalat" w:cs="Sylfaen"/>
          <w:sz w:val="16"/>
          <w:szCs w:val="16"/>
          <w:u w:val="single"/>
          <w:lang w:val="af-ZA"/>
        </w:rPr>
      </w:pPr>
      <w:r>
        <w:rPr>
          <w:rFonts w:ascii="GHEA Grapalat" w:hAnsi="GHEA Grapalat" w:cs="Sylfaen"/>
          <w:sz w:val="12"/>
          <w:szCs w:val="12"/>
          <w:lang w:val="af-ZA"/>
        </w:rPr>
        <w:t xml:space="preserve">                           </w:t>
      </w:r>
      <w:r w:rsidR="00B80A3D" w:rsidRPr="00723653">
        <w:rPr>
          <w:rFonts w:ascii="GHEA Grapalat" w:hAnsi="GHEA Grapalat" w:cs="Sylfaen"/>
          <w:sz w:val="12"/>
          <w:szCs w:val="12"/>
          <w:lang w:val="af-ZA"/>
        </w:rPr>
        <w:t>պայմանագր</w:t>
      </w:r>
      <w:r w:rsidR="0034324F" w:rsidRPr="00723653">
        <w:rPr>
          <w:rFonts w:ascii="GHEA Grapalat" w:hAnsi="GHEA Grapalat" w:cs="Sylfaen"/>
          <w:sz w:val="12"/>
          <w:szCs w:val="12"/>
          <w:lang w:val="af-ZA"/>
        </w:rPr>
        <w:t>եր</w:t>
      </w:r>
      <w:r w:rsidR="00B80A3D" w:rsidRPr="00723653">
        <w:rPr>
          <w:rFonts w:ascii="GHEA Grapalat" w:hAnsi="GHEA Grapalat" w:cs="Sylfaen"/>
          <w:sz w:val="12"/>
          <w:szCs w:val="12"/>
          <w:lang w:val="af-ZA"/>
        </w:rPr>
        <w:t xml:space="preserve">ի կնքման տարեթիվը և </w:t>
      </w:r>
      <w:r w:rsidR="00B80A3D" w:rsidRPr="00AD060C">
        <w:rPr>
          <w:rFonts w:ascii="GHEA Grapalat" w:hAnsi="GHEA Grapalat" w:cs="Sylfaen"/>
          <w:sz w:val="12"/>
          <w:szCs w:val="12"/>
          <w:lang w:val="af-ZA"/>
        </w:rPr>
        <w:t>ամսաթիվը</w:t>
      </w:r>
      <w:r w:rsidR="00C25EA7">
        <w:rPr>
          <w:rFonts w:ascii="GHEA Grapalat" w:hAnsi="GHEA Grapalat" w:cs="Sylfaen"/>
          <w:sz w:val="12"/>
          <w:szCs w:val="12"/>
          <w:lang w:val="af-ZA"/>
        </w:rPr>
        <w:t xml:space="preserve">                                                                                                              </w:t>
      </w:r>
      <w:r w:rsidR="000A2625" w:rsidRPr="00AD060C">
        <w:rPr>
          <w:rFonts w:ascii="GHEA Grapalat" w:hAnsi="GHEA Grapalat" w:cs="Sylfaen"/>
          <w:sz w:val="12"/>
          <w:szCs w:val="12"/>
          <w:lang w:val="af-ZA"/>
        </w:rPr>
        <w:t>N</w:t>
      </w:r>
      <w:r w:rsidR="000A2625"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ՇՄԳԸԲԿ-</w:t>
      </w:r>
      <w:r w:rsidR="00C25EA7">
        <w:rPr>
          <w:rFonts w:ascii="GHEA Grapalat" w:hAnsi="GHEA Grapalat" w:cs="Sylfaen"/>
          <w:sz w:val="16"/>
          <w:szCs w:val="16"/>
          <w:u w:val="single"/>
          <w:lang w:val="af-ZA"/>
        </w:rPr>
        <w:t>ՄԱ</w:t>
      </w:r>
      <w:r w:rsidR="0064308E"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ԱՊՁԲ 2019-</w:t>
      </w:r>
      <w:r>
        <w:rPr>
          <w:rFonts w:ascii="GHEA Grapalat" w:hAnsi="GHEA Grapalat" w:cs="Sylfaen"/>
          <w:sz w:val="16"/>
          <w:szCs w:val="16"/>
          <w:u w:val="single"/>
          <w:lang w:val="af-ZA"/>
        </w:rPr>
        <w:t>6-1</w:t>
      </w:r>
    </w:p>
    <w:p w:rsidR="00A60391" w:rsidRDefault="00A60391" w:rsidP="00A60391">
      <w:pPr>
        <w:rPr>
          <w:rFonts w:ascii="GHEA Grapalat" w:hAnsi="GHEA Grapalat" w:cs="Sylfaen"/>
          <w:sz w:val="16"/>
          <w:szCs w:val="16"/>
          <w:u w:val="single"/>
          <w:lang w:val="af-ZA"/>
        </w:rPr>
      </w:pPr>
      <w:r w:rsidRPr="00A60391">
        <w:rPr>
          <w:rFonts w:ascii="GHEA Grapalat" w:hAnsi="GHEA Grapalat" w:cs="Sylfaen"/>
          <w:sz w:val="16"/>
          <w:szCs w:val="16"/>
          <w:lang w:val="af-ZA"/>
        </w:rPr>
        <w:tab/>
        <w:t xml:space="preserve">                                                                                                                                                  </w:t>
      </w:r>
      <w:r w:rsidRPr="00AD060C">
        <w:rPr>
          <w:rFonts w:ascii="GHEA Grapalat" w:hAnsi="GHEA Grapalat" w:cs="Sylfaen"/>
          <w:sz w:val="12"/>
          <w:szCs w:val="12"/>
          <w:lang w:val="af-ZA"/>
        </w:rPr>
        <w:t>N</w:t>
      </w:r>
      <w:r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ՇՄԳԸԲԿ-</w:t>
      </w:r>
      <w:r>
        <w:rPr>
          <w:rFonts w:ascii="GHEA Grapalat" w:hAnsi="GHEA Grapalat" w:cs="Sylfaen"/>
          <w:sz w:val="16"/>
          <w:szCs w:val="16"/>
          <w:u w:val="single"/>
          <w:lang w:val="af-ZA"/>
        </w:rPr>
        <w:t>ՄԱ</w:t>
      </w:r>
      <w:r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ԱՊՁԲ 2019-</w:t>
      </w:r>
      <w:r>
        <w:rPr>
          <w:rFonts w:ascii="GHEA Grapalat" w:hAnsi="GHEA Grapalat" w:cs="Sylfaen"/>
          <w:sz w:val="16"/>
          <w:szCs w:val="16"/>
          <w:u w:val="single"/>
          <w:lang w:val="af-ZA"/>
        </w:rPr>
        <w:t>6-2</w:t>
      </w:r>
    </w:p>
    <w:p w:rsidR="00A60391" w:rsidRDefault="00A60391" w:rsidP="00A60391">
      <w:pPr>
        <w:tabs>
          <w:tab w:val="left" w:pos="7952"/>
        </w:tabs>
        <w:rPr>
          <w:rFonts w:ascii="GHEA Grapalat" w:hAnsi="GHEA Grapalat" w:cs="Sylfaen"/>
          <w:sz w:val="16"/>
          <w:szCs w:val="16"/>
          <w:u w:val="single"/>
          <w:lang w:val="af-ZA"/>
        </w:rPr>
      </w:pPr>
      <w:r w:rsidRPr="00A60391">
        <w:rPr>
          <w:rFonts w:ascii="GHEA Grapalat" w:hAnsi="GHEA Grapalat" w:cs="Sylfaen"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       </w:t>
      </w:r>
      <w:r w:rsidRPr="00AD060C">
        <w:rPr>
          <w:rFonts w:ascii="GHEA Grapalat" w:hAnsi="GHEA Grapalat" w:cs="Sylfaen"/>
          <w:sz w:val="12"/>
          <w:szCs w:val="12"/>
          <w:lang w:val="af-ZA"/>
        </w:rPr>
        <w:t>N</w:t>
      </w:r>
      <w:r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ՇՄԳԸԲԿ-</w:t>
      </w:r>
      <w:r>
        <w:rPr>
          <w:rFonts w:ascii="GHEA Grapalat" w:hAnsi="GHEA Grapalat" w:cs="Sylfaen"/>
          <w:sz w:val="16"/>
          <w:szCs w:val="16"/>
          <w:u w:val="single"/>
          <w:lang w:val="af-ZA"/>
        </w:rPr>
        <w:t>ՄԱ</w:t>
      </w:r>
      <w:r w:rsidRPr="00AD060C">
        <w:rPr>
          <w:rFonts w:ascii="GHEA Grapalat" w:hAnsi="GHEA Grapalat" w:cs="Sylfaen"/>
          <w:sz w:val="16"/>
          <w:szCs w:val="16"/>
          <w:u w:val="single"/>
          <w:lang w:val="af-ZA"/>
        </w:rPr>
        <w:t>ԱՊՁԲ 2019-</w:t>
      </w:r>
      <w:r>
        <w:rPr>
          <w:rFonts w:ascii="GHEA Grapalat" w:hAnsi="GHEA Grapalat" w:cs="Sylfaen"/>
          <w:sz w:val="16"/>
          <w:szCs w:val="16"/>
          <w:u w:val="single"/>
          <w:lang w:val="af-ZA"/>
        </w:rPr>
        <w:t>6-3</w:t>
      </w:r>
    </w:p>
    <w:p w:rsidR="00A60391" w:rsidRDefault="00A60391" w:rsidP="00C25EA7">
      <w:pPr>
        <w:rPr>
          <w:rFonts w:ascii="GHEA Grapalat" w:hAnsi="GHEA Grapalat" w:cs="Sylfaen"/>
          <w:sz w:val="12"/>
          <w:szCs w:val="12"/>
          <w:u w:val="single"/>
          <w:lang w:val="af-ZA"/>
        </w:rPr>
      </w:pPr>
    </w:p>
    <w:p w:rsidR="00C25EA7" w:rsidRPr="00C25EA7" w:rsidRDefault="00C25EA7" w:rsidP="00C25EA7">
      <w:pPr>
        <w:rPr>
          <w:rFonts w:ascii="GHEA Grapalat" w:hAnsi="GHEA Grapalat" w:cs="Sylfaen"/>
          <w:sz w:val="12"/>
          <w:szCs w:val="12"/>
          <w:u w:val="single"/>
          <w:lang w:val="af-ZA"/>
        </w:rPr>
      </w:pPr>
      <w:r w:rsidRPr="00C25EA7">
        <w:rPr>
          <w:rFonts w:ascii="GHEA Grapalat" w:hAnsi="GHEA Grapalat" w:cs="Sylfaen"/>
          <w:sz w:val="12"/>
          <w:szCs w:val="12"/>
          <w:lang w:val="af-Z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60391">
        <w:rPr>
          <w:rFonts w:ascii="GHEA Grapalat" w:hAnsi="GHEA Grapalat" w:cs="Sylfaen"/>
          <w:sz w:val="12"/>
          <w:szCs w:val="12"/>
          <w:lang w:val="af-ZA"/>
        </w:rPr>
        <w:t xml:space="preserve">                   </w:t>
      </w:r>
      <w:r w:rsidR="00A273E1">
        <w:rPr>
          <w:rFonts w:ascii="GHEA Grapalat" w:hAnsi="GHEA Grapalat" w:cs="Sylfaen"/>
          <w:sz w:val="12"/>
          <w:szCs w:val="12"/>
          <w:lang w:val="af-ZA"/>
        </w:rPr>
        <w:t xml:space="preserve">   </w:t>
      </w:r>
      <w:r w:rsidR="00A60391">
        <w:rPr>
          <w:rFonts w:ascii="GHEA Grapalat" w:hAnsi="GHEA Grapalat" w:cs="Sylfaen"/>
          <w:sz w:val="12"/>
          <w:szCs w:val="12"/>
          <w:lang w:val="af-ZA"/>
        </w:rPr>
        <w:t xml:space="preserve">  </w:t>
      </w:r>
      <w:r>
        <w:rPr>
          <w:rFonts w:ascii="GHEA Grapalat" w:hAnsi="GHEA Grapalat" w:cs="Sylfaen"/>
          <w:sz w:val="12"/>
          <w:lang w:val="af-ZA"/>
        </w:rPr>
        <w:t>պայմանագրերի համարները</w:t>
      </w:r>
    </w:p>
    <w:p w:rsidR="00B80A3D" w:rsidRPr="001B27D6" w:rsidRDefault="00B80A3D" w:rsidP="00C25EA7">
      <w:pPr>
        <w:tabs>
          <w:tab w:val="left" w:pos="7963"/>
        </w:tabs>
        <w:ind w:left="-142" w:firstLine="142"/>
        <w:rPr>
          <w:rFonts w:ascii="GHEA Grapalat" w:hAnsi="GHEA Grapalat" w:cs="Sylfaen"/>
          <w:sz w:val="14"/>
          <w:szCs w:val="14"/>
          <w:lang w:val="af-ZA"/>
        </w:rPr>
      </w:pPr>
    </w:p>
    <w:p w:rsidR="005461BC" w:rsidRPr="008F0C47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 w:rsidR="009E61BF">
        <w:rPr>
          <w:rFonts w:ascii="GHEA Grapalat" w:hAnsi="GHEA Grapalat" w:cs="Sylfaen"/>
          <w:sz w:val="12"/>
          <w:lang w:val="af-ZA"/>
        </w:rPr>
        <w:tab/>
      </w:r>
      <w:r w:rsidR="009E61B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</w:t>
      </w:r>
      <w:r w:rsidR="001B27D6"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5"/>
        <w:gridCol w:w="90"/>
        <w:gridCol w:w="824"/>
        <w:gridCol w:w="20"/>
        <w:gridCol w:w="148"/>
        <w:gridCol w:w="27"/>
        <w:gridCol w:w="144"/>
        <w:gridCol w:w="419"/>
        <w:gridCol w:w="134"/>
        <w:gridCol w:w="152"/>
        <w:gridCol w:w="674"/>
        <w:gridCol w:w="32"/>
        <w:gridCol w:w="286"/>
        <w:gridCol w:w="49"/>
        <w:gridCol w:w="419"/>
        <w:gridCol w:w="112"/>
        <w:gridCol w:w="70"/>
        <w:gridCol w:w="10"/>
        <w:gridCol w:w="170"/>
        <w:gridCol w:w="693"/>
        <w:gridCol w:w="191"/>
        <w:gridCol w:w="206"/>
        <w:gridCol w:w="16"/>
        <w:gridCol w:w="342"/>
        <w:gridCol w:w="177"/>
        <w:gridCol w:w="204"/>
        <w:gridCol w:w="189"/>
        <w:gridCol w:w="150"/>
        <w:gridCol w:w="136"/>
        <w:gridCol w:w="129"/>
        <w:gridCol w:w="271"/>
        <w:gridCol w:w="167"/>
        <w:gridCol w:w="31"/>
        <w:gridCol w:w="39"/>
        <w:gridCol w:w="311"/>
        <w:gridCol w:w="528"/>
        <w:gridCol w:w="31"/>
        <w:gridCol w:w="52"/>
        <w:gridCol w:w="136"/>
        <w:gridCol w:w="33"/>
        <w:gridCol w:w="210"/>
        <w:gridCol w:w="188"/>
        <w:gridCol w:w="283"/>
        <w:gridCol w:w="142"/>
        <w:gridCol w:w="992"/>
      </w:tblGrid>
      <w:tr w:rsidR="005461BC" w:rsidRPr="00BF7713" w:rsidTr="00500C6C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42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00C6C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ափ-մանմիա-վորը</w:t>
            </w:r>
          </w:p>
        </w:tc>
        <w:tc>
          <w:tcPr>
            <w:tcW w:w="1794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ախահաշվայինգինը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ամառոտնկարագրությունը (տեխնիկականբնութագիր)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այմանագրովնախատեսված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ամառոտնկարագրությունը (տեխնիկականբնութագիր)</w:t>
            </w:r>
          </w:p>
        </w:tc>
      </w:tr>
      <w:tr w:rsidR="009F073F" w:rsidRPr="00BF7713" w:rsidTr="00500C6C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00C6C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ռկաֆինանսականմիջոցներով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պեհիդրոլ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33% N 1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15 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լիտր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6,450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6,450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պեհիդրոլ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33% N 1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15 /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  <w:lang w:val="hy-AM"/>
              </w:rPr>
              <w:t>պիտանիության ժամկետ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</w:rPr>
              <w:t>* տես ծանոթություն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պեհիդրոլ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33% N 1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15 /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  <w:lang w:val="hy-AM"/>
              </w:rPr>
              <w:t>պիտանիության ժամկետ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</w:rPr>
              <w:t>* տես ծանոթություն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/3% N100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10 /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լիտր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/3% N100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10 /, </w:t>
            </w:r>
            <w:r w:rsidRPr="002519E2">
              <w:rPr>
                <w:rFonts w:ascii="GHEA Grapalat" w:hAnsi="GHEA Grapalat"/>
                <w:sz w:val="12"/>
                <w:szCs w:val="12"/>
                <w:lang w:val="hy-AM"/>
              </w:rPr>
              <w:t>պիտանիության ժամկետ</w:t>
            </w:r>
            <w:r w:rsidRPr="002519E2">
              <w:rPr>
                <w:rFonts w:ascii="GHEA Grapalat" w:hAnsi="GHEA Grapalat"/>
                <w:sz w:val="12"/>
                <w:szCs w:val="12"/>
              </w:rPr>
              <w:t>* տես ծանոթություն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/3% N100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10 /, 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  <w:lang w:val="hy-AM"/>
              </w:rPr>
              <w:t>պիտանիության ժամկետ</w:t>
            </w:r>
            <w:r w:rsidRPr="002519E2">
              <w:rPr>
                <w:rStyle w:val="FontStyle14"/>
                <w:rFonts w:ascii="GHEA Grapalat" w:hAnsi="GHEA Grapalat"/>
                <w:sz w:val="12"/>
                <w:szCs w:val="12"/>
              </w:rPr>
              <w:t>* տես ծանոթություն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բորաթթու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կիլոգրամ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850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850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բորաթթու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փոշի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բորաթթու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փոշի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եր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ակիչներ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23,400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23,400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ակիչներ -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ՀԱՏ/պլաստիկ փաթեթ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չօգտագործված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հետազոտությունների համար նախատեսված x-ray,  15լ,/ : Նախատեսված է ռենտգեն ժապավենի ունիվերսալ երևակման համար: Երևակիչի հավաքածուն պետք է ունենա իր աշխատանքի համար անհրաժեշտ օգտագործման ձեռնարկով նախատեսված նյութերը: Հանձնելու պահին լուծույթը  պետք է համապատասխանի օգտագօրծման ձեռնարկի նշված պահանջվող ծավալին: Հանձնելու պահին մնացորդային պիտանելիության ժամկետը` մինչև  1 տարի պիտանելության ժամկետ ունեցող ապրանքների համար առնվազն` 75% , 1-2 տարի պիտանելության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համարժեք::</w:t>
            </w:r>
            <w:r w:rsidRPr="002519E2">
              <w:rPr>
                <w:rFonts w:ascii="GHEA Grapalat" w:hAnsi="GHEA Grapalat" w:cs="Times Armenian"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ակիչներ -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ՀԱՏ/պլաստիկ փաթեթ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չօգտագործված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հետազոտությունների համար նախատեսված x-ray,  15լ,/ : Նախատեսված է ռենտգեն ժապավենի ունիվերսալ երևակման համար: Երևակիչի հավաքածուն պետք է ունենա իր աշխատանքի համար անհրաժեշտ օգտագործման ձեռնարկով նախատեսված նյութերը: Հանձնելու պահին լուծույթը  պետք է համապատասխանի օգտագօրծման ձեռնարկի նշված պահանջվող ծավալին: Հանձնելու պահին մնացորդային պիտանելիության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համարժեք::</w:t>
            </w:r>
            <w:r w:rsidRPr="002519E2">
              <w:rPr>
                <w:rFonts w:ascii="GHEA Grapalat" w:hAnsi="GHEA Grapalat" w:cs="Times Armenian"/>
                <w:sz w:val="12"/>
                <w:szCs w:val="12"/>
                <w:highlight w:val="yellow"/>
              </w:rPr>
              <w:t xml:space="preserve">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կայունացուցիչներ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17,550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17,550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Ռենտգեն ժապավենների ամրակիչ (ֆիքսաժ):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ՀԱՏ`/ պլաստիկ փաթեթ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 չօգտագործված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հետազոտությունների համար նախատեսված x-ray, 2330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15լ կամ համարժեքը/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է ռենտգեն ժապավենի ունիվերսալ մշակման համար: Ամրակիչի հավաքածուն պետք է ունենա իր աշխատանքի համար անհրաժեշտ օգտագործման ձեռնարկով նախատեսված նյութերը: Հանձնելու պահին լուծույթը  պետք է համապատասխանի օգտագօրծման ձեռնարկի նշված պահանջվող ծավալին: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Ռենտգեն ժապավենների ամրակիչ (ֆիքսաժ):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ՀԱՏ`/ պլաստիկ փաթեթ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 չօգտագործված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հետազոտությունների համար նախատեսված x-ray, 2330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15լ կամ համարժեքը/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է ռենտգեն ժապավենի ունիվերսալ մշակման համար: Ամրակիչի հավաքածուն պետք է ունենա իր աշխատանքի համար անհրաժեշտ օգտագործման ձեռնարկով նախատեսված նյութերը: Հանձնելու պահին լուծույթը  պետք է համապատասխանի օգտագօրծման ձեռնարկի նշված պահանջվող ծավալին: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30x40 N100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120,000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Ռենտգեն ժապավեն: Զգայունությունը`( կանաչ կամ կապույտ  : Չափսերը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30սմx40սմ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Որակի սերտիֆիկատներ`ISO13485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 xml:space="preserve">Ռենտգեն ժապավեն: Զգայունությունը`( կանաչ կամ կապույտ  : Չափսերը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30սմx40սմ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24x30 N100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59,100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59,100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Ռենտգեն ժապավեն: Զգայունությունը`( կանաչ կամ կապույտ  : Չափսերը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24սմx30սմ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Ռենտգեն ժապավեն: Զգայունությունը`( կանաչ կամ կապույտ  : Չափսերը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24սմx30սմ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18x24 N100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 ժապավեն: Զգայունությունը`( կանաչ կամ կապույտ  : Չափսերը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18սմx24 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 ժապավեն: Զգայունությունը`( կանաչ կամ կապույտ  : Չափսերը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18սմx24 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13x18 N100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19,000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19,000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 ժապավեն: Զգայունությունը`( կանաչ կամ կապույտ  : Չափսերը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13սմx18 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lastRenderedPageBreak/>
              <w:t xml:space="preserve">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Ռենտգեն ժապավեն: Զգայունությունը`( կանաչ կամ կապույտ  : Չափսերը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13սմx18 սմ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`/ N100-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պլաստիկ տուփ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 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  պաշտպանվող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lastRenderedPageBreak/>
              <w:t xml:space="preserve">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Որակի սերտիֆիկատներ`ISO13485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Ֆլյուրո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110x30,5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148,000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148,000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Ֆլյուրո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110սմ x30,5սմ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տուփ պլաստիկ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պաշտպանող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Ֆլյուրո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110սմ x30,5սմ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տուփ պլաստիկ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խոնավությունից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լույսից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պաշտպանող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բժշկական, չվնասված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ամբողջությունը պահպանված :  նշանադրումը –ֆիրմային նշանի առկայություն: Պայմանական նշանները &lt;&lt;Պաշտպանված խոնավությունից և լույսից&gt;&gt;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Մեդիասքրին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MediScreen 10/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pH,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կետոնների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տեսակարար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կշռի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նիտրիտների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լեյկոցիտների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ուռոլոբինիգենի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ստրիպների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40,000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Մեդիասքրին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MediScreen 10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- 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գլյուկոզայի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pH,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կետոնների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տեսակարար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կշռի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նիտրիտների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լեյկոցիտների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ուռոլոբինիգենի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ստրիպների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կամ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համարժեք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Մեթոդ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ինդիկատորի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գունավորում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Ֆորմատ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-100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թեսթ x 5  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,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պահպանման պայմանները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2-3 օC,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Մեդիասքրին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MediScreen 10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- 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գլյուկոզայի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pH,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կետոնների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տեսակարար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կշռի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նիտրիտների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լեյկոցիտների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ուռոլոբինիգենի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ստրիպների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կամ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համարժեք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Մեթոդ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ինդիկատորի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գունավորում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Ֆորմատ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-100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թեսթ x 5  </w:t>
            </w:r>
            <w:r w:rsidRPr="002519E2">
              <w:rPr>
                <w:rFonts w:ascii="GHEA Grapalat" w:hAnsi="GHEA Grapalat" w:cs="Arial Armenian"/>
                <w:sz w:val="12"/>
                <w:szCs w:val="12"/>
              </w:rPr>
              <w:t>,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պահպանման պայմանները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2-3 օC,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G-col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11,500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11,500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G-col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 - Մեթոդ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կոլորոմետրիկ 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Մեկ  ռեագենտի հավաքածույում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 xml:space="preserve">թեստերի քանակը `  ոչ պակաս քան 100թեստ և ոչ ավել քան 200թեստ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+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ստանդարտ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շիճուկ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Պահպանման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պայմանները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ռեակտիվները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2-8 C: Գլյուկոզայի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գլյուկոզ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G-col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 - Մեթոդ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կոլորոմետրիկ 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 xml:space="preserve">Մեկ  ռեագենտի հավաքածույում թեստերի քանակը `  ոչ պակաս քան 100թեստ և ոչ ավել քան 200թեստ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+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ստանդարտ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շիճուկ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Պահպանման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պայմանները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ռեակտիվները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2-8 C: Գլյուկոզայի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Խոլոստերոլ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CHOLESTEROL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խոլեստիրինի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1 500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1 500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52,500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52,500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Խոլեսթերինի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Ընդհանուր </w:t>
            </w:r>
            <w:proofErr w:type="gramStart"/>
            <w:r w:rsidRPr="002519E2">
              <w:rPr>
                <w:rFonts w:ascii="GHEA Grapalat" w:hAnsi="GHEA Grapalat" w:cs="Sylfaen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որոշման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համար նախատեսված հավաքածու CHOLESTEROL :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Նախատեսված Ստատ ֆաքս   սարքի համար: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կոլորոմետրիկ : Ստուգվող նմուշ` արյան շիճուկ/պլազմա/։ Մեկ  ռեագենտի հավաքածույում թեստերի քանակը`  ոչ պակաս քան 100թեստ և ոչ ավել քան 200թեստ + ստանդարտ:Խոլեսթերինի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Խոլեսթերինի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Ընդհանուր </w:t>
            </w:r>
            <w:proofErr w:type="gramStart"/>
            <w:r w:rsidRPr="002519E2">
              <w:rPr>
                <w:rFonts w:ascii="GHEA Grapalat" w:hAnsi="GHEA Grapalat" w:cs="Sylfaen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որոշման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համար նախատեսված հավաքածու CHOLESTEROL :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Նախատեսված Ստատ ֆաքս   սարքի համար: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կոլորոմետրիկ : Ստուգվող նմուշ` արյան շիճուկ/պլազմա/։ Մեկ  ռեագենտի հավաքածույում թեստերի քանակը`  ոչ պակաս քան 100թեստ և ոչ ավել քան 200թեստ + ստանդարտ:Խոլեսթերինի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Bilirubin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ուղղակի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Bilirubin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ուղղակի BIL DIRECT և BIL Total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հավասար քանակությամբ 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/ 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Մեթոդ  կոլոնոմետրիկ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:Ստուգվող նմուշ` արյան շիճուկ,պլազմա։ Մեկ  ռեագենտի հավաքածույում թեստերի քանակը  (օրինակ`  ոչ պակաս քան 30թեստ և ոչ ավել քան 100թեստ +ստանդաչտ: Բիլիռուբին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Բիլիռուբին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Bilirubin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ուղղակի BIL DIRECT և BIL Total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հավասար քանակությամբ 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/ 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Մեթոդ  կոլոնոմետրիկ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:Ստուգվող նմուշ` արյան շիճուկ,պլազմա։ Մեկ  ռեագենտի հավաքածույում թեստերի քանակը  (օրինակ`  ոչ պակաս քան 30թեստ և ոչ ավել քան 100թեստ +ստանդաչտ: Բիլիռուբին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Միզանյութ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Urea-Col/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Միզանյութի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հաավաքածու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16,800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16,800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Միզանյութի որոշման համար նախատեսված հավաքածու UREA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` :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 կոլոնոմետրիկ: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համար;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Ստուգվող նմուշ` արյան շիճուկ, պլազմա ։ Մեկ  ռեագենտի հավաքածույում թեստերի քանակը  `  ոչ պակաս քան 30թեստ և ոչ ավել քան 100թեսթ  +ստանդարտ: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Միզանյութի 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Միզանյութի որոշման համար նախատեսված հավաքածու UREA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` :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 կոլոնոմետրիկ: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համար;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Ստուգվող նմուշ` արյան շիճուկ, պլազմա ։ Մեկ  ռեագենտի հավաքածույում թեստերի քանակը  `  ոչ պակաս քան 30թեստ և ոչ ավել քան 100թեսթ  +ստանդարտ: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Միզանյութի 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CREA-Col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2,800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2,800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CREA-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Col  որոշման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համար նախատեսված հավաքածու: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:Մեթոդ   կոլոնոմետրիկ: Ստուգվող նմուշ` արյան շիճուկ, պլազմա ։ Մեկ  ռեագենտի հավաքածույում թեստերի քանակը  `  ոչ պակաս քան 30թեստ և ոչ ավել քան 100թեսթ +ստանդարտ: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CREA-</w:t>
            </w:r>
            <w:proofErr w:type="gramStart"/>
            <w:r w:rsidRPr="002519E2">
              <w:rPr>
                <w:rFonts w:ascii="GHEA Grapalat" w:hAnsi="GHEA Grapalat" w:cs="Arial"/>
                <w:sz w:val="12"/>
                <w:szCs w:val="12"/>
              </w:rPr>
              <w:t>Col  որոշման</w:t>
            </w:r>
            <w:proofErr w:type="gramEnd"/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համար նախատեսված հավաքածու: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Նախատեսված Ստատ ֆաքս   սարքի համար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:Մեթոդ   կոլոնոմետրիկ: Ստուգվող նմուշ` արյան շիճուկ, պլազմա ։ Մեկ  ռեագենտի հավաքածույում թեստերի քանակը  `  ոչ պակաս քան 30թեստ և ոչ ավել քան 100թեսթ +ստանդարտ: 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-A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II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հակա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-A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հակա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-A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18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-B/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III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-B/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խմբի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-B/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խմբի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Սուպեր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rh D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ռեզուս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2,250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2,250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Սուպեր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rh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խմբի 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Սուպեր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rh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խմբի 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մոնոկլոնար արյան խմբային ռեագենտ: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Նախատեսված է արյան խմբի և ռեզուսի որոշման համար: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ՌՊՌ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Կարբոն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RPR CARBON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Սիֆիլիսի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35,100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35,100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ՌՊՌ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Կարբոն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RPR CARBON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Սիֆիլիսի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Մեթոդ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`ագլյուտինացիա, սիֆիլիսի որոշման որակական և քանակական  տեստ:1հատ տուփում / 100թեսթ,ֆորմատ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+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ստսնդարտ / x 2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շիճուկ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Հավաքածուն պետք է ունենա իր աշխատանքի համար անհրաժեշտ օգտագործման ձեռնարկով նախատեսված նյութերը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ՌՊՌ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Կարբոն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RPR CARBON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Սիֆիլիսի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Մեթոդ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 `ագլյուտինացիա, սիֆիլիսի որոշման որակական և քանակական  տեստ:1հատ տուփում / 100թեսթ,ֆորմատ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+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ստսնդարտ / x 2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շիճուկ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Հավաքածուն պետք է ունենա իր աշխատանքի համար անհրաժեշտ օգտագործման ձեռնարկով նախատեսված նյութերը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21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Rematuoid factor-lex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մատոիդային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4,750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4,750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Rematuoid factor-lex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մատոիդային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`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որակական և կիսաքանակական որոշման : Մեթոդ՝ լատեքսային ագլյուտինացիա սլայդ  մեկ  հատ տուփում   N 100թեսթ:  Ստուգվող նմուշ՝ արյան շիճուկ: Հավաքածուն պետք է ունենա իր աշխատանքի համար անհրաժեշտ օգտագործման ձեռնարկով նախատեսված նյութերը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Rematuoid factor-lex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մատոիդային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 `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որակական և կիսաքանակական որոշման : Մեթոդ՝ լատեքսային ագլյուտինացիա սլայդ  մեկ  հատ տուփում   N 100թեսթ:  Ստուգվող նմուշ՝ արյան շիճուկ: Հավաքածուն պետք է ունենա իր աշխատանքի համար անհրաժեշտ օգտագործման ձեռնարկով նախատեսված նյութերը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U-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պրոտեին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C-Reactiv Protein-lex /C-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U-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պրոտեին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C-Reactiv Protein-lex /C-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ռեակտիվ սպիտակուցի որակական և կիսաքանակական որոշման թեստ հավաքածու: Մեթոդ՝ լատեքսային ագլյուտինացիա սլայդ մեկ  հատ տուփում   N100թեսթ : Ստուգվող նմուշ՝ արյան շիճուկ: Հավաքածուն պետք է ունենա իր աշխատանքի համար անհրաժեշտ օգտագործման ձեռնարկով նախատեսված նյութերը: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U-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պրոտեին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C-Reactiv Protein-lex /C-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/ ռեակտիվ սպիտակուցի որակական և կիսաքանակական որոշման թեստ հավաքածու: Մեթոդ՝ լատեքսային ագլյուտինացիա սլայդ մեկ  հատ տուփում   N100թեսթ : Ստուգվող նմուշ՝ արյան շիճուկ: Հավաքածուն պետք է ունենա իր աշխատանքի համար անհրաժեշտ օգտագործման ձեռնարկով նախատեսված նյութերը: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Հակաստրեպտոլոիզին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-O Anti Streptolysina-O  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Հակաստրեպտոլիզին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-O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ԱՍԼՕ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Քիմիական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ազդանյութեր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ռեագենտներ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)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ԱՍԼՕ որոշման համար նախատեսված հավաքածու 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ագլյուտինացիա: Ֆորմատ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100թեսթ+ստանդարտ: Ստուգվող նմուշ` արյան շիճուկ, պլազմա: : Հավաքածուն պետք է ունենա իր աշխատանքի համար անհրաժեշտ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օգտագործման ձեռնարկով նախատեսված նյութերը`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Քիմիական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ազդանյութեր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ռեագենտներ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)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ԱՍԼՕ որոշման համար նախատեսված հավաքածու 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Մեթոդ  ագլյուտինացիա: Ֆորմատ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100թեսթ+ստանդարտ: Ստուգվող նմուշ` արյան շիճուկ, պլազմա: : Հավաքածուն պետք է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ունենա իր աշխատանքի համար անհրաժեշտ օգտագործման ձեռնարկով նախատեսված նյութերը`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24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4,500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 որոշման համար նախատեսված հավաքածու TG: Մեթոդ կոլորոմետրիկ եղանակով՝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պրոթրոմբինային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ժամանակի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ավտոմատ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որոշում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Մեկ  ռեագենտի հավաքածույում թեստերի քանակը`    ոչ պակաս քան 30թեստ և ոչ ավել քան 100թեստ + ստանդարտ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նմուշ՝արյան շիճուկ,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ցիտրատային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 որոշման համար նախատեսված հավաքածու TG: Մեթոդ կոլորոմետրիկ եղանակով՝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պրոթրոմբինային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ժամանակի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ավտոմատ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որոշում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 xml:space="preserve">Մեկ  ռեագենտի հավաքածույում թեստերի քանակը`    ոչ պակաս քան 30թեստ և ոչ ավել քան 100թեստ + ստանդարտ 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Ստուգվող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նմուշ՝արյան շիճուկ,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ցիտրատային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պլազմա</w:t>
            </w:r>
            <w:r w:rsidRPr="002519E2">
              <w:rPr>
                <w:rFonts w:ascii="GHEA Grapalat" w:hAnsi="GHEA Grapalat" w:cs="Times Armenian"/>
                <w:sz w:val="12"/>
                <w:szCs w:val="12"/>
              </w:rPr>
              <w:t xml:space="preserve">: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Ասպարտամինոտրանսֆերազ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3,600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3,600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ԱՍԱՏ-ի որոշման համար նախատեսված հավաքածու ASAT: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100թեստ +ստանդարտ :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ԱՍԱՏ-ի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ԱՍԱՏ-ի որոշման համար նախատեսված հավաքածու ASAT: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Մեթոդ կինետիկ եղանակով: Ստուգվող նմուշ` արյան շիճուկ/պլազմա/։ Մեկ  ռեագենտի հավաքածույում թեստերի քանակը  `  ոչ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պակաս քան 30թեստ և ոչ ավել քան 100թեստ +ստանդարտ :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ԱՍԱՏ-ի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>26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Ալանինամինոտրանսֆերալ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ԱԼԱՏ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3,900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3,900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ԱԼԱՏ-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 համար նախատեսված հավաքածու ALAT: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100թեստ +ստանդարտ :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ԱԼԱՏ-ի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ԱԼԱՏ-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 համար նախատեսված հավաքածու ALAT:</w:t>
            </w:r>
            <w:r w:rsidRPr="002519E2">
              <w:rPr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100թեստ +ստանդարտ :</w:t>
            </w:r>
          </w:p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ԱԼԱՏ-ի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2519E2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Հեպատիտ B վիրուսի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անտիգենի որակական հայտնաբերման թեսթ-հավաքածու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</w:t>
            </w: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15,000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15,000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Հեպատիտ B վիրուսի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անտիգենի որակական հայտնաբերման թեսթ-հավաքածու </w:t>
            </w: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9E2" w:rsidRPr="002519E2" w:rsidRDefault="002519E2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Հեպատիտ B վիրուսի 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անտիգենի որակական հայտնաբերման թեսթ-հավաքածու </w:t>
            </w:r>
          </w:p>
        </w:tc>
      </w:tr>
      <w:tr w:rsidR="00A75440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Default="00A75440" w:rsidP="007C4EDC">
            <w:pPr>
              <w:jc w:val="center"/>
              <w:rPr>
                <w:rFonts w:ascii="GHEA Grapalat" w:hAnsi="GHEA Grapalat"/>
                <w:bCs/>
                <w:iCs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3826EA" w:rsidRDefault="00A75440" w:rsidP="0024663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bCs/>
                <w:iCs/>
                <w:sz w:val="12"/>
                <w:szCs w:val="12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5B5388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816443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</w:tc>
      </w:tr>
      <w:tr w:rsidR="00A75440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bCs/>
                <w:iCs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5B5388">
            <w:pPr>
              <w:jc w:val="center"/>
              <w:rPr>
                <w:rFonts w:ascii="GHEA Grapalat" w:hAnsi="GHEA Grapalat"/>
                <w:bCs/>
                <w:iCs/>
                <w:sz w:val="12"/>
                <w:szCs w:val="12"/>
              </w:rPr>
            </w:pP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bCs/>
                <w:iCs/>
                <w:sz w:val="12"/>
                <w:szCs w:val="12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7C4EDC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5B538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E0385C" w:rsidRDefault="00A75440" w:rsidP="0081644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5440" w:rsidRPr="00BF7713" w:rsidTr="00500C6C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440" w:rsidRPr="00074C87" w:rsidRDefault="00A75440" w:rsidP="00AF0BAC">
            <w:pPr>
              <w:jc w:val="right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DA44D0" w:rsidRDefault="00A75440" w:rsidP="007C4ED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440" w:rsidRPr="00074C87" w:rsidRDefault="00A75440" w:rsidP="00AF0BAC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5F2AF5" w:rsidRDefault="00A75440" w:rsidP="006E09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5440" w:rsidRPr="009C7B01" w:rsidRDefault="00A75440" w:rsidP="00AF0BAC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5440" w:rsidRPr="009C7B01" w:rsidRDefault="00A75440" w:rsidP="0049767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A75440" w:rsidRPr="00BF7713" w:rsidTr="00500C6C">
        <w:trPr>
          <w:trHeight w:val="169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A75440" w:rsidRPr="00BF7713" w:rsidRDefault="00A75440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440" w:rsidRPr="00BF7713" w:rsidTr="00500C6C">
        <w:trPr>
          <w:trHeight w:val="137"/>
        </w:trPr>
        <w:tc>
          <w:tcPr>
            <w:tcW w:w="43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87349A" w:rsidRDefault="00A75440" w:rsidP="0053178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349A">
              <w:rPr>
                <w:rFonts w:ascii="GHEA Grapalat" w:hAnsi="GHEA Grapalat"/>
                <w:b/>
                <w:sz w:val="12"/>
                <w:szCs w:val="12"/>
              </w:rPr>
              <w:t xml:space="preserve">Գնումների   մասին  </w:t>
            </w:r>
            <w:r w:rsidRPr="0087349A">
              <w:rPr>
                <w:rFonts w:ascii="GHEA Grapalat" w:hAnsi="GHEA Grapalat" w:cs="Sylfaen"/>
                <w:sz w:val="12"/>
                <w:szCs w:val="12"/>
              </w:rPr>
              <w:t>Օրենքի 23 հոդված 1-ի</w:t>
            </w:r>
            <w:r w:rsidR="0087349A" w:rsidRPr="0087349A">
              <w:rPr>
                <w:rFonts w:ascii="GHEA Grapalat" w:hAnsi="GHEA Grapalat" w:cs="Sylfaen"/>
                <w:sz w:val="12"/>
                <w:szCs w:val="12"/>
              </w:rPr>
              <w:t xml:space="preserve">ն մաս   </w:t>
            </w:r>
            <w:r w:rsidRPr="0087349A">
              <w:rPr>
                <w:rFonts w:ascii="GHEA Grapalat" w:hAnsi="GHEA Grapalat" w:cs="Sylfaen"/>
                <w:sz w:val="12"/>
                <w:szCs w:val="12"/>
              </w:rPr>
              <w:t xml:space="preserve"> 4</w:t>
            </w:r>
            <w:r w:rsidR="0087349A" w:rsidRPr="0087349A">
              <w:rPr>
                <w:rFonts w:ascii="GHEA Grapalat" w:hAnsi="GHEA Grapalat" w:cs="Sylfaen"/>
                <w:sz w:val="12"/>
                <w:szCs w:val="12"/>
              </w:rPr>
              <w:t>-րդ</w:t>
            </w:r>
            <w:r w:rsidRPr="0087349A">
              <w:rPr>
                <w:rFonts w:ascii="GHEA Grapalat" w:hAnsi="GHEA Grapalat" w:cs="Sylfaen"/>
                <w:sz w:val="12"/>
                <w:szCs w:val="12"/>
              </w:rPr>
              <w:t xml:space="preserve"> կետ </w:t>
            </w:r>
          </w:p>
        </w:tc>
      </w:tr>
      <w:tr w:rsidR="00A75440" w:rsidRPr="00BF7713" w:rsidTr="00500C6C">
        <w:trPr>
          <w:trHeight w:val="196"/>
        </w:trPr>
        <w:tc>
          <w:tcPr>
            <w:tcW w:w="1093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3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0" w:rsidRPr="00BF7713" w:rsidRDefault="00A75440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Default="00A75440" w:rsidP="00AF0BAC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Արտահիվանդանոցային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Default="00A75440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0 2</w:t>
            </w:r>
          </w:p>
        </w:tc>
        <w:tc>
          <w:tcPr>
            <w:tcW w:w="2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Default="00A75440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Default="00A75440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Pr="009E7909" w:rsidRDefault="00A75440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440" w:rsidRPr="009E7909" w:rsidRDefault="00A75440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40" w:rsidRDefault="00A75440" w:rsidP="00963D12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3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5440" w:rsidRPr="00BF7713" w:rsidRDefault="00A7544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440" w:rsidRPr="00C90E6F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1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5440" w:rsidRPr="00D46760" w:rsidRDefault="00A75440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0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C90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2019</w:t>
            </w:r>
            <w:r w:rsidRPr="00D467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75440" w:rsidRPr="00C90E6F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5440" w:rsidRPr="00C90E6F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755A7C" w:rsidRDefault="00A75440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</w:t>
            </w:r>
            <w:r w:rsidRPr="00C90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5440" w:rsidRPr="00BF7713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440" w:rsidRPr="00BF7713" w:rsidTr="00500C6C">
        <w:trPr>
          <w:trHeight w:val="54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440" w:rsidRPr="00BF7713" w:rsidTr="00500C6C">
        <w:trPr>
          <w:trHeight w:val="40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68" w:type="dxa"/>
            <w:gridSpan w:val="8"/>
            <w:vMerge w:val="restart"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669" w:type="dxa"/>
            <w:gridSpan w:val="35"/>
            <w:shd w:val="clear" w:color="auto" w:fill="auto"/>
            <w:vAlign w:val="center"/>
          </w:tcPr>
          <w:p w:rsidR="00A75440" w:rsidRPr="003D17D0" w:rsidRDefault="00A75440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</w:p>
        </w:tc>
      </w:tr>
      <w:tr w:rsidR="00A75440" w:rsidRPr="00BF7713" w:rsidTr="00500C6C">
        <w:trPr>
          <w:trHeight w:val="213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8"/>
            <w:vMerge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9" w:type="dxa"/>
            <w:gridSpan w:val="35"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5440" w:rsidRPr="00BF7713" w:rsidTr="00500C6C">
        <w:trPr>
          <w:trHeight w:val="137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8"/>
            <w:vMerge/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75440" w:rsidRPr="00BF7713" w:rsidTr="00500C6C">
        <w:trPr>
          <w:trHeight w:val="137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440" w:rsidRPr="00BF7713" w:rsidRDefault="00A7544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DAD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5C5DAD" w:rsidRPr="002519E2" w:rsidRDefault="005C5DAD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5C5DAD" w:rsidRPr="002519E2" w:rsidRDefault="005C5DAD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պեհիդրոլ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33% N 1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15 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5C5DAD" w:rsidRPr="00860592" w:rsidRDefault="005C5DAD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DAD" w:rsidRPr="00860592" w:rsidRDefault="005C5DAD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5C5DAD" w:rsidRPr="00860592" w:rsidRDefault="005C5DAD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5DAD" w:rsidRPr="00860592" w:rsidRDefault="005C5DAD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5C5DAD" w:rsidRPr="00860592" w:rsidRDefault="005C5DAD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5DAD" w:rsidRPr="00860592" w:rsidRDefault="005C5DAD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Default="007D3DE9" w:rsidP="0052574F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ԼԵՅԿ</w:t>
            </w:r>
            <w:r w:rsidR="0052574F">
              <w:rPr>
                <w:rFonts w:ascii="GHEA Grapalat" w:hAnsi="GHEA Grapalat" w:cs="Sylfaen"/>
                <w:sz w:val="12"/>
                <w:szCs w:val="12"/>
              </w:rPr>
              <w:t>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5375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5375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7D3DE9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6450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6450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ջրածնի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պերօքսիդ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/3% N100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x 10 / 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1700</w:t>
            </w:r>
          </w:p>
        </w:tc>
      </w:tr>
      <w:tr w:rsidR="007D3DE9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7D3DE9" w:rsidRPr="002519E2" w:rsidRDefault="007D3DE9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7D3DE9" w:rsidRDefault="007D3DE9" w:rsidP="0052574F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ԼԵՅԿ</w:t>
            </w:r>
            <w:r w:rsidR="0052574F">
              <w:rPr>
                <w:rFonts w:ascii="GHEA Grapalat" w:hAnsi="GHEA Grapalat" w:cs="Sylfaen"/>
                <w:sz w:val="12"/>
                <w:szCs w:val="12"/>
              </w:rPr>
              <w:t>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7D3DE9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D3DE9" w:rsidRPr="00860592" w:rsidRDefault="007D3DE9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1020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1020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բորաթթու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2500</w:t>
            </w:r>
          </w:p>
        </w:tc>
      </w:tr>
      <w:tr w:rsidR="007D3DE9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7D3DE9" w:rsidRPr="002519E2" w:rsidRDefault="007D3DE9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7D3DE9" w:rsidRDefault="007D3DE9" w:rsidP="0052574F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ԼԵՅԿ</w:t>
            </w:r>
            <w:r w:rsidR="0052574F">
              <w:rPr>
                <w:rFonts w:ascii="GHEA Grapalat" w:hAnsi="GHEA Grapalat" w:cs="Sylfaen"/>
                <w:sz w:val="12"/>
                <w:szCs w:val="12"/>
              </w:rPr>
              <w:t>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708.33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708.33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7D3DE9" w:rsidRPr="00860592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141.67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D3DE9" w:rsidRPr="00860592" w:rsidRDefault="007D3DE9" w:rsidP="008734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141.67</w:t>
            </w: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D3DE9" w:rsidRDefault="007D3DE9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850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եր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ակիչներ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27600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27600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27600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27600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23400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23400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</w:tcPr>
          <w:p w:rsidR="0006484E" w:rsidRDefault="0006484E" w:rsidP="0087349A">
            <w:pPr>
              <w:jc w:val="center"/>
            </w:pPr>
            <w:r w:rsidRPr="000F3F7A">
              <w:rPr>
                <w:rFonts w:ascii="Calibri" w:hAnsi="Calibri"/>
                <w:color w:val="000000"/>
                <w:sz w:val="12"/>
                <w:szCs w:val="12"/>
              </w:rPr>
              <w:t>23400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484E" w:rsidRDefault="0006484E" w:rsidP="0087349A">
            <w:pPr>
              <w:jc w:val="center"/>
            </w:pPr>
            <w:r w:rsidRPr="000F3F7A">
              <w:rPr>
                <w:rFonts w:ascii="Calibri" w:hAnsi="Calibri"/>
                <w:color w:val="000000"/>
                <w:sz w:val="12"/>
                <w:szCs w:val="12"/>
              </w:rPr>
              <w:t>23400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5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կայունացուցիչներ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20700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20700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20700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20700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17550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17550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</w:tcPr>
          <w:p w:rsidR="0006484E" w:rsidRDefault="0006484E" w:rsidP="0087349A">
            <w:pPr>
              <w:jc w:val="center"/>
            </w:pPr>
            <w:r w:rsidRPr="00E81B1D">
              <w:rPr>
                <w:rFonts w:ascii="Calibri" w:hAnsi="Calibri"/>
                <w:color w:val="000000"/>
                <w:sz w:val="12"/>
                <w:szCs w:val="12"/>
              </w:rPr>
              <w:t>17550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484E" w:rsidRDefault="0006484E" w:rsidP="0087349A">
            <w:pPr>
              <w:jc w:val="center"/>
            </w:pPr>
            <w:r w:rsidRPr="00E81B1D">
              <w:rPr>
                <w:rFonts w:ascii="Calibri" w:hAnsi="Calibri"/>
                <w:color w:val="000000"/>
                <w:sz w:val="12"/>
                <w:szCs w:val="12"/>
              </w:rPr>
              <w:t>17550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6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30x40 N100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154000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154000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154000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</w:tcPr>
          <w:p w:rsidR="0006484E" w:rsidRDefault="0006484E" w:rsidP="0087349A">
            <w:pPr>
              <w:jc w:val="center"/>
            </w:pPr>
            <w:r w:rsidRPr="00597B19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484E" w:rsidRDefault="0006484E" w:rsidP="0087349A">
            <w:pPr>
              <w:jc w:val="center"/>
            </w:pPr>
            <w:r w:rsidRPr="00597B19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7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24x30 N100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72000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72000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72000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72000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59100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59100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59100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59100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8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18x24 N100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27000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23000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9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ռենտգեն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ժապավեններ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13x18 N100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19000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19000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19000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19000</w:t>
            </w: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10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Ֆլյուրո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ժապավեն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110x30,5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6484E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6484E" w:rsidRPr="002519E2" w:rsidRDefault="0006484E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Էսզեթ Ֆարմա 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148000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148000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6484E" w:rsidRPr="00083BA5" w:rsidRDefault="0006484E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6484E" w:rsidRPr="00083BA5" w:rsidRDefault="0006484E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148000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6484E" w:rsidRPr="00860592" w:rsidRDefault="0006484E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148000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11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Մեդիասքրին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MediScreen 10/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pH,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կետոնների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տեսակարար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կշռի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նիտրիտների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լեյկոցիտների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lastRenderedPageBreak/>
              <w:t>ուռոլոբինիգենի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ստրիպների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40000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12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G-col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գլյուկոզի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11500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13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Խոլոստերոլ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CHOLESTEROL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խոլեստիրինի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52500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52500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52500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52500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14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Բիլիռուբին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Bilirubin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ուղղակի բիլիռուբինի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Միզանյութ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Urea-Col/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Միզանյութի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հաավաքածու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16800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16800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16800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16800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16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CREA-Col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Կրեատինինի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2800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17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-A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II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18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-B/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արյան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խմբի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III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19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Ցոլիկլոն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Սուպեր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rh D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ռեզուս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անտիգենի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2250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20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ՌՊՌ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Կարբոն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RPR CARBON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Սիֆիլիսի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-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35100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35100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35100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35100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21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Rematuoid factor-lex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2519E2">
              <w:rPr>
                <w:rFonts w:ascii="Courier New" w:hAnsi="Courier New" w:cs="Courier New"/>
                <w:sz w:val="12"/>
                <w:szCs w:val="12"/>
              </w:rPr>
              <w:t>―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մատոիդային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ֆակտորների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4750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4750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4750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4750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22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U-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պրոտեին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լատեքս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C-Reactiv Protein-lex /C-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ռեակտիվ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սպիտակուցի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23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Հակաստրեպտոլոիզին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-O Anti Streptolysina-O  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Հակաստրեպտոլիզին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-O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ԱՍԼՕ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5000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24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Թրոմբոպլաստինի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որոշման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-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4500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25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Ասպարտամինոտրանսֆերազ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ԱՍԱՏ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26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Sylfaen"/>
                <w:sz w:val="12"/>
                <w:szCs w:val="12"/>
              </w:rPr>
              <w:t>Ալանինամինոտրանսֆերալ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թեսթ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 / </w:t>
            </w:r>
            <w:r w:rsidRPr="002519E2">
              <w:rPr>
                <w:rFonts w:ascii="GHEA Grapalat" w:hAnsi="GHEA Grapalat" w:cs="Sylfaen"/>
                <w:sz w:val="12"/>
                <w:szCs w:val="12"/>
              </w:rPr>
              <w:t>ԱԼԱՏ</w:t>
            </w:r>
            <w:r w:rsidRPr="002519E2">
              <w:rPr>
                <w:rFonts w:ascii="GHEA Grapalat" w:hAnsi="GHEA Grapalat" w:cs="Arial"/>
                <w:sz w:val="12"/>
                <w:szCs w:val="12"/>
              </w:rPr>
              <w:t>/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3900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>27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2519E2">
              <w:rPr>
                <w:rFonts w:ascii="GHEA Grapalat" w:hAnsi="GHEA Grapalat" w:cs="Arial"/>
                <w:sz w:val="12"/>
                <w:szCs w:val="12"/>
              </w:rPr>
              <w:t xml:space="preserve">Հեպատիտ B վիրուսի անտիգենի որակական հայտնաբերման թեսթ-հավաքածու 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2519E2" w:rsidRDefault="000C1836" w:rsidP="0024663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2519E2" w:rsidRDefault="000C1836" w:rsidP="0024663D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Կենդանի Լույս ՍՊԸ</w:t>
            </w: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083BA5" w:rsidRDefault="000C1836" w:rsidP="0087349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083BA5" w:rsidRDefault="000C1836" w:rsidP="008734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C1836" w:rsidRPr="00860592" w:rsidRDefault="000C1836" w:rsidP="0087349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15000</w:t>
            </w:r>
          </w:p>
        </w:tc>
      </w:tr>
      <w:tr w:rsidR="000C1836" w:rsidRPr="00191E96" w:rsidTr="00500C6C">
        <w:trPr>
          <w:trHeight w:val="201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C62BD2" w:rsidRDefault="000C1836" w:rsidP="006E09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0C1836" w:rsidRPr="00C62BD2" w:rsidRDefault="000C1836" w:rsidP="006E09E4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C1836" w:rsidRPr="00191E96" w:rsidTr="00500C6C">
        <w:tc>
          <w:tcPr>
            <w:tcW w:w="1393" w:type="dxa"/>
            <w:gridSpan w:val="4"/>
            <w:shd w:val="clear" w:color="auto" w:fill="auto"/>
            <w:vAlign w:val="center"/>
          </w:tcPr>
          <w:p w:rsidR="000C1836" w:rsidRPr="00BC6BE7" w:rsidRDefault="000C1836" w:rsidP="006E09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  <w:gridSpan w:val="8"/>
            <w:shd w:val="clear" w:color="auto" w:fill="auto"/>
          </w:tcPr>
          <w:p w:rsidR="000C1836" w:rsidRPr="00BC6BE7" w:rsidRDefault="000C1836" w:rsidP="006E09E4">
            <w:pPr>
              <w:rPr>
                <w:sz w:val="14"/>
                <w:szCs w:val="14"/>
              </w:rPr>
            </w:pPr>
          </w:p>
        </w:tc>
        <w:tc>
          <w:tcPr>
            <w:tcW w:w="1822" w:type="dxa"/>
            <w:gridSpan w:val="9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gridSpan w:val="7"/>
            <w:shd w:val="clear" w:color="auto" w:fill="auto"/>
            <w:vAlign w:val="bottom"/>
          </w:tcPr>
          <w:p w:rsidR="000C1836" w:rsidRPr="00860592" w:rsidRDefault="000C1836" w:rsidP="006E09E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1836" w:rsidRPr="00860592" w:rsidRDefault="000C1836" w:rsidP="006E09E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C1836" w:rsidRPr="003B3E1B" w:rsidTr="00500C6C">
        <w:trPr>
          <w:trHeight w:val="290"/>
        </w:trPr>
        <w:tc>
          <w:tcPr>
            <w:tcW w:w="23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Default="000C1836" w:rsidP="00E46EDE">
            <w:pPr>
              <w:tabs>
                <w:tab w:val="right" w:pos="9355"/>
              </w:tabs>
              <w:jc w:val="both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proofErr w:type="gramStart"/>
            <w:r w:rsidRPr="00BF7713">
              <w:rPr>
                <w:rFonts w:ascii="GHEA Grapalat" w:hAnsi="GHEA Grapalat"/>
                <w:sz w:val="14"/>
                <w:szCs w:val="14"/>
              </w:rPr>
              <w:t>Եթ</w:t>
            </w:r>
            <w:r w:rsidR="0052574F">
              <w:rPr>
                <w:rFonts w:ascii="GHEA Grapalat" w:hAnsi="GHEA Grapalat"/>
                <w:sz w:val="14"/>
                <w:szCs w:val="14"/>
              </w:rPr>
              <w:t>ե</w:t>
            </w:r>
            <w:r w:rsidR="0087349A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gramEnd"/>
            <w:r w:rsidR="0087349A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="0087349A">
              <w:rPr>
                <w:rFonts w:ascii="GHEA Grapalat" w:hAnsi="GHEA Grapalat"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="0087349A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/>
                <w:sz w:val="14"/>
                <w:szCs w:val="14"/>
              </w:rPr>
              <w:t>գներին</w:t>
            </w:r>
            <w:r w:rsidR="0087349A">
              <w:rPr>
                <w:rFonts w:ascii="GHEA Grapalat" w:hAnsi="GHEA Grapalat"/>
                <w:sz w:val="14"/>
                <w:szCs w:val="14"/>
              </w:rPr>
              <w:t xml:space="preserve">    վազեցման    ն</w:t>
            </w:r>
            <w:r w:rsidRPr="00BF7713">
              <w:rPr>
                <w:rFonts w:ascii="GHEA Grapalat" w:hAnsi="GHEA Grapalat"/>
                <w:sz w:val="14"/>
                <w:szCs w:val="14"/>
              </w:rPr>
              <w:t>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>Չեն</w:t>
            </w:r>
            <w:r w:rsidR="0087349A">
              <w:rPr>
                <w:rFonts w:ascii="GHEA Grapalat" w:hAnsi="GHEA Grapalat" w:cs="Arial Armenian"/>
                <w:sz w:val="14"/>
                <w:szCs w:val="14"/>
              </w:rPr>
              <w:t xml:space="preserve">   հ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րավիրվել: </w:t>
            </w:r>
          </w:p>
          <w:p w:rsidR="000C1836" w:rsidRPr="00E46EDE" w:rsidRDefault="000C1836" w:rsidP="00861AD9">
            <w:pPr>
              <w:tabs>
                <w:tab w:val="right" w:pos="9355"/>
              </w:tabs>
              <w:jc w:val="both"/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0C1836" w:rsidRPr="003B3E1B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0C1836" w:rsidRPr="00E46EDE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C1836" w:rsidRPr="00BF7713" w:rsidTr="00500C6C">
        <w:tc>
          <w:tcPr>
            <w:tcW w:w="1093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C1836" w:rsidRPr="00BF7713" w:rsidTr="00500C6C">
        <w:tc>
          <w:tcPr>
            <w:tcW w:w="817" w:type="dxa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1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0C1836" w:rsidRPr="00BF7713" w:rsidTr="00500C6C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 և ներկա-յացնելուհամա-պատա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ս-խանութ-յունը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Հրավերովպա-հանջվողփաստաթղթերիառկա-յությունը</w:t>
            </w: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համա-պատասխա-նությունը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անհամապատասխանությունպայմանա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գրովնախատեսվածգործունեությանը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Մասնա-գիտա-կանփոր-ձառութ-յունը</w:t>
            </w:r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Գնայինառաջարկ</w:t>
            </w:r>
          </w:p>
        </w:tc>
      </w:tr>
      <w:tr w:rsidR="000C1836" w:rsidRPr="000A2625" w:rsidTr="00500C6C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>
            <w:pPr>
              <w:rPr>
                <w:sz w:val="12"/>
                <w:szCs w:val="12"/>
                <w:lang w:val="af-ZA"/>
              </w:rPr>
            </w:pPr>
          </w:p>
        </w:tc>
      </w:tr>
      <w:tr w:rsidR="000C1836" w:rsidRPr="000A2625" w:rsidTr="00500C6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88312E">
            <w:pPr>
              <w:rPr>
                <w:sz w:val="12"/>
                <w:szCs w:val="12"/>
                <w:lang w:val="af-ZA"/>
              </w:rPr>
            </w:pPr>
          </w:p>
        </w:tc>
      </w:tr>
      <w:tr w:rsidR="000C1836" w:rsidRPr="000A2625" w:rsidTr="00500C6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7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836" w:rsidRPr="0088312E" w:rsidRDefault="000C183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C1836" w:rsidRPr="0088312E" w:rsidTr="00500C6C">
        <w:trPr>
          <w:trHeight w:val="344"/>
        </w:trPr>
        <w:tc>
          <w:tcPr>
            <w:tcW w:w="2412" w:type="dxa"/>
            <w:gridSpan w:val="8"/>
            <w:vMerge w:val="restart"/>
            <w:shd w:val="clear" w:color="auto" w:fill="auto"/>
            <w:vAlign w:val="center"/>
          </w:tcPr>
          <w:p w:rsidR="000C1836" w:rsidRPr="00BF7713" w:rsidRDefault="000C183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88312E" w:rsidRDefault="000C1836" w:rsidP="00172808">
            <w:pPr>
              <w:ind w:left="4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9E39B3">
              <w:rPr>
                <w:rFonts w:ascii="GHEA Grapalat" w:hAnsi="GHEA Grapalat" w:cs="Sylfaen"/>
                <w:sz w:val="12"/>
                <w:szCs w:val="12"/>
              </w:rPr>
              <w:t>Հայտերիմերժմանայլհիմքեր</w:t>
            </w:r>
            <w:r w:rsidRPr="009E39B3">
              <w:rPr>
                <w:rFonts w:ascii="GHEA Grapalat" w:hAnsi="GHEA Grapalat" w:cs="Arial Armenian"/>
                <w:sz w:val="12"/>
                <w:szCs w:val="12"/>
              </w:rPr>
              <w:t xml:space="preserve">։  </w:t>
            </w:r>
          </w:p>
        </w:tc>
      </w:tr>
      <w:tr w:rsidR="000C1836" w:rsidRPr="0088312E" w:rsidTr="00500C6C">
        <w:trPr>
          <w:trHeight w:val="344"/>
        </w:trPr>
        <w:tc>
          <w:tcPr>
            <w:tcW w:w="24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88312E" w:rsidRDefault="000C183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88312E" w:rsidRDefault="000C1836" w:rsidP="00806FF2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C1836" w:rsidRPr="0088312E" w:rsidTr="00500C6C">
        <w:trPr>
          <w:trHeight w:val="289"/>
        </w:trPr>
        <w:tc>
          <w:tcPr>
            <w:tcW w:w="1093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1836" w:rsidRPr="0088312E" w:rsidRDefault="000C183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C1836" w:rsidRPr="00BF7713" w:rsidTr="00500C6C">
        <w:trPr>
          <w:trHeight w:val="346"/>
        </w:trPr>
        <w:tc>
          <w:tcPr>
            <w:tcW w:w="49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2616FE" w:rsidRDefault="000C183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0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67626E" w:rsidRDefault="0067626E" w:rsidP="0067626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7626E">
              <w:rPr>
                <w:rFonts w:ascii="GHEA Grapalat" w:hAnsi="GHEA Grapalat" w:cs="Sylfaen"/>
                <w:sz w:val="14"/>
                <w:szCs w:val="14"/>
              </w:rPr>
              <w:t xml:space="preserve">                      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                  </w:t>
            </w:r>
            <w:r w:rsidRPr="0067626E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Pr="0067626E">
              <w:rPr>
                <w:rFonts w:ascii="GHEA Grapalat" w:hAnsi="GHEA Grapalat" w:cs="Sylfaen"/>
                <w:sz w:val="14"/>
                <w:szCs w:val="14"/>
              </w:rPr>
              <w:t>.03.2019</w:t>
            </w:r>
          </w:p>
        </w:tc>
      </w:tr>
      <w:tr w:rsidR="000C1836" w:rsidRPr="00BF7713" w:rsidTr="00500C6C">
        <w:trPr>
          <w:trHeight w:val="92"/>
        </w:trPr>
        <w:tc>
          <w:tcPr>
            <w:tcW w:w="4913" w:type="dxa"/>
            <w:gridSpan w:val="20"/>
            <w:vMerge w:val="restart"/>
            <w:shd w:val="clear" w:color="auto" w:fill="auto"/>
            <w:vAlign w:val="center"/>
          </w:tcPr>
          <w:p w:rsidR="000C1836" w:rsidRPr="00F76C00" w:rsidRDefault="000C183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9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0C1836" w:rsidRPr="00BF7713" w:rsidTr="00500C6C">
        <w:trPr>
          <w:trHeight w:val="92"/>
        </w:trPr>
        <w:tc>
          <w:tcPr>
            <w:tcW w:w="4913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836" w:rsidRPr="00F50FBC" w:rsidRDefault="000C183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7F0098" w:rsidRDefault="000C1836" w:rsidP="0067626E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                </w:t>
            </w:r>
            <w:r w:rsidR="0067626E">
              <w:rPr>
                <w:rFonts w:ascii="GHEA Grapalat" w:hAnsi="GHEA Grapalat" w:cs="Sylfaen"/>
                <w:sz w:val="12"/>
                <w:szCs w:val="12"/>
              </w:rPr>
              <w:t xml:space="preserve">                 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   </w:t>
            </w:r>
            <w:r w:rsidR="0038171B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67626E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38171B">
              <w:rPr>
                <w:rFonts w:ascii="GHEA Grapalat" w:hAnsi="GHEA Grapalat" w:cs="Sylfaen"/>
                <w:sz w:val="12"/>
                <w:szCs w:val="12"/>
              </w:rPr>
              <w:t>.03.2019թ</w:t>
            </w:r>
          </w:p>
        </w:tc>
        <w:tc>
          <w:tcPr>
            <w:tcW w:w="29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7F0098" w:rsidRDefault="0067626E" w:rsidP="0038171B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</w:t>
            </w:r>
            <w:r w:rsidR="0038171B">
              <w:rPr>
                <w:rFonts w:ascii="GHEA Grapalat" w:hAnsi="GHEA Grapalat" w:cs="Sylfaen"/>
                <w:sz w:val="12"/>
                <w:szCs w:val="12"/>
              </w:rPr>
              <w:t>.03.2019թ</w:t>
            </w:r>
          </w:p>
        </w:tc>
      </w:tr>
      <w:tr w:rsidR="000C1836" w:rsidRPr="00F76C00" w:rsidTr="00500C6C">
        <w:trPr>
          <w:trHeight w:val="344"/>
        </w:trPr>
        <w:tc>
          <w:tcPr>
            <w:tcW w:w="1093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1836" w:rsidRPr="006C3D5D" w:rsidRDefault="000C1836" w:rsidP="006516A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C3D5D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6C3D5D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 w:rsidR="006C3D5D" w:rsidRPr="006C3D5D">
              <w:rPr>
                <w:rFonts w:ascii="GHEA Grapalat" w:hAnsi="GHEA Grapalat"/>
                <w:sz w:val="14"/>
                <w:szCs w:val="14"/>
              </w:rPr>
              <w:t xml:space="preserve">                                </w:t>
            </w:r>
            <w:r w:rsidR="006C3D5D" w:rsidRPr="006C3D5D">
              <w:rPr>
                <w:rFonts w:ascii="GHEA Grapalat" w:hAnsi="GHEA Grapalat"/>
                <w:sz w:val="12"/>
                <w:szCs w:val="12"/>
              </w:rPr>
              <w:t>2</w:t>
            </w:r>
            <w:r w:rsidR="0067626E">
              <w:rPr>
                <w:rFonts w:ascii="GHEA Grapalat" w:hAnsi="GHEA Grapalat"/>
                <w:sz w:val="12"/>
                <w:szCs w:val="12"/>
              </w:rPr>
              <w:t>7</w:t>
            </w:r>
            <w:r w:rsidR="006C3D5D" w:rsidRPr="006C3D5D">
              <w:rPr>
                <w:rFonts w:ascii="GHEA Grapalat" w:hAnsi="GHEA Grapalat"/>
                <w:sz w:val="12"/>
                <w:szCs w:val="12"/>
              </w:rPr>
              <w:t>.03.2019թ</w:t>
            </w:r>
            <w:r w:rsidRPr="006C3D5D">
              <w:rPr>
                <w:rFonts w:ascii="GHEA Grapalat" w:hAnsi="GHEA Grapalat"/>
                <w:sz w:val="14"/>
                <w:szCs w:val="14"/>
              </w:rPr>
              <w:t xml:space="preserve">         </w:t>
            </w:r>
          </w:p>
          <w:p w:rsidR="000C1836" w:rsidRPr="006C3D5D" w:rsidRDefault="000C1836" w:rsidP="00F76C0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0C1836" w:rsidRPr="006C3D5D" w:rsidRDefault="000C1836" w:rsidP="00F76C0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C1836" w:rsidRPr="00F942A7" w:rsidTr="00500C6C">
        <w:trPr>
          <w:trHeight w:val="344"/>
        </w:trPr>
        <w:tc>
          <w:tcPr>
            <w:tcW w:w="49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01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0C1836" w:rsidRPr="006C3D5D" w:rsidRDefault="006C3D5D" w:rsidP="006C3D5D">
            <w:pPr>
              <w:rPr>
                <w:sz w:val="12"/>
                <w:szCs w:val="12"/>
              </w:rPr>
            </w:pPr>
            <w:r w:rsidRPr="006C3D5D">
              <w:rPr>
                <w:rFonts w:ascii="GHEA Grapalat" w:hAnsi="GHEA Grapalat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GHEA Grapalat" w:hAnsi="GHEA Grapalat"/>
                <w:sz w:val="12"/>
                <w:szCs w:val="12"/>
              </w:rPr>
              <w:t xml:space="preserve">        </w:t>
            </w:r>
            <w:r w:rsidRPr="006C3D5D">
              <w:rPr>
                <w:rFonts w:ascii="GHEA Grapalat" w:hAnsi="GHEA Grapalat"/>
                <w:sz w:val="12"/>
                <w:szCs w:val="12"/>
              </w:rPr>
              <w:t xml:space="preserve"> 28.03.2019թ</w:t>
            </w:r>
          </w:p>
        </w:tc>
      </w:tr>
      <w:tr w:rsidR="000C1836" w:rsidRPr="00BF7713" w:rsidTr="00500C6C">
        <w:trPr>
          <w:trHeight w:val="344"/>
        </w:trPr>
        <w:tc>
          <w:tcPr>
            <w:tcW w:w="49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Default="000C183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</w:p>
        </w:tc>
        <w:tc>
          <w:tcPr>
            <w:tcW w:w="601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0C1836" w:rsidRPr="006C3D5D" w:rsidRDefault="006C3D5D" w:rsidP="006C3D5D">
            <w:pPr>
              <w:tabs>
                <w:tab w:val="left" w:pos="1451"/>
              </w:tabs>
              <w:rPr>
                <w:rFonts w:ascii="Sylfaen" w:hAnsi="Sylfaen"/>
                <w:sz w:val="12"/>
                <w:szCs w:val="12"/>
              </w:rPr>
            </w:pPr>
            <w:r w:rsidRPr="006C3D5D">
              <w:rPr>
                <w:sz w:val="12"/>
                <w:szCs w:val="12"/>
              </w:rPr>
              <w:t xml:space="preserve">                                                 </w:t>
            </w:r>
            <w:r>
              <w:rPr>
                <w:sz w:val="12"/>
                <w:szCs w:val="12"/>
              </w:rPr>
              <w:t xml:space="preserve">         </w:t>
            </w:r>
            <w:r w:rsidRPr="006C3D5D">
              <w:rPr>
                <w:sz w:val="12"/>
                <w:szCs w:val="12"/>
              </w:rPr>
              <w:t xml:space="preserve">  28.03.2019</w:t>
            </w:r>
            <w:r w:rsidRPr="006C3D5D">
              <w:rPr>
                <w:rFonts w:ascii="Sylfaen" w:hAnsi="Sylfaen"/>
                <w:sz w:val="12"/>
                <w:szCs w:val="12"/>
              </w:rPr>
              <w:t>թ</w:t>
            </w:r>
          </w:p>
        </w:tc>
      </w:tr>
      <w:tr w:rsidR="000C1836" w:rsidRPr="00BF7713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836" w:rsidRPr="00BF7713" w:rsidTr="00500C6C">
        <w:tc>
          <w:tcPr>
            <w:tcW w:w="817" w:type="dxa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0" w:type="dxa"/>
            <w:gridSpan w:val="5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693" w:type="dxa"/>
            <w:gridSpan w:val="41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C1836" w:rsidRPr="00BF7713" w:rsidTr="00500C6C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2945" w:type="dxa"/>
            <w:gridSpan w:val="12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C1836" w:rsidRPr="00BF7713" w:rsidTr="00500C6C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5" w:type="dxa"/>
            <w:gridSpan w:val="12"/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C1836" w:rsidRPr="00BF7713" w:rsidTr="00500C6C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836" w:rsidRPr="00BF7713" w:rsidRDefault="000C18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C1836" w:rsidRPr="00C5760B" w:rsidTr="00500C6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0C1836" w:rsidRPr="00500C6C" w:rsidRDefault="004A33A0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4, 5, 6,7,8,9, 10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4A33A0" w:rsidRPr="00500C6C" w:rsidRDefault="002C1842" w:rsidP="00500C6C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500C6C">
              <w:rPr>
                <w:rFonts w:ascii="GHEA Grapalat" w:hAnsi="GHEA Grapalat"/>
                <w:sz w:val="12"/>
                <w:szCs w:val="12"/>
                <w:lang w:val="pt-BR"/>
              </w:rPr>
              <w:t xml:space="preserve">ԷՍԶԵԹ ՖԱՐՄԱ  </w:t>
            </w:r>
            <w:r w:rsidR="004A33A0" w:rsidRPr="00500C6C">
              <w:rPr>
                <w:rFonts w:ascii="GHEA Grapalat" w:hAnsi="GHEA Grapalat"/>
                <w:sz w:val="12"/>
                <w:szCs w:val="12"/>
                <w:lang w:val="pt-BR"/>
              </w:rPr>
              <w:t>ՍՊԸ</w:t>
            </w:r>
          </w:p>
          <w:p w:rsidR="000C1836" w:rsidRPr="00500C6C" w:rsidRDefault="000C1836" w:rsidP="00500C6C">
            <w:pPr>
              <w:pStyle w:val="a3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016" w:type="dxa"/>
            <w:gridSpan w:val="9"/>
            <w:shd w:val="clear" w:color="auto" w:fill="auto"/>
            <w:vAlign w:val="center"/>
          </w:tcPr>
          <w:p w:rsidR="000C1836" w:rsidRPr="00500C6C" w:rsidRDefault="000C1836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ՇՄԳԸԲԿ-ՄԱ-ԱՊՁԲ 2019-6-1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C1836" w:rsidRPr="00500C6C" w:rsidRDefault="002C1842" w:rsidP="0067626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67626E">
              <w:rPr>
                <w:rFonts w:ascii="GHEA Grapalat" w:hAnsi="GHEA Grapalat" w:cs="Sylfaen"/>
                <w:sz w:val="12"/>
                <w:szCs w:val="12"/>
              </w:rPr>
              <w:t>8</w:t>
            </w:r>
            <w:bookmarkStart w:id="0" w:name="_GoBack"/>
            <w:bookmarkEnd w:id="0"/>
            <w:r w:rsidR="000C1836"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0C1836" w:rsidRPr="00500C6C"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="000C1836"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.2019թ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C1836" w:rsidRPr="00500C6C" w:rsidRDefault="000C1836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.12.2019թ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1836" w:rsidRPr="00500C6C" w:rsidRDefault="000C1836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1836" w:rsidRPr="00500C6C" w:rsidRDefault="004A33A0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410050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0C1836" w:rsidRPr="00500C6C" w:rsidRDefault="004A33A0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410050</w:t>
            </w:r>
          </w:p>
        </w:tc>
      </w:tr>
      <w:tr w:rsidR="002C1842" w:rsidRPr="00C5760B" w:rsidTr="00500C6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C1842" w:rsidRPr="00500C6C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1,2,3</w:t>
            </w: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2C1842" w:rsidRPr="00500C6C" w:rsidRDefault="002C1842" w:rsidP="0052574F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500C6C">
              <w:rPr>
                <w:rFonts w:ascii="GHEA Grapalat" w:hAnsi="GHEA Grapalat" w:cs="Arial"/>
                <w:sz w:val="12"/>
                <w:szCs w:val="12"/>
              </w:rPr>
              <w:t>ԼԵՅԿ</w:t>
            </w:r>
            <w:r w:rsidR="0052574F">
              <w:rPr>
                <w:rFonts w:ascii="GHEA Grapalat" w:hAnsi="GHEA Grapalat" w:cs="Arial"/>
                <w:sz w:val="12"/>
                <w:szCs w:val="12"/>
              </w:rPr>
              <w:t>Ո</w:t>
            </w:r>
            <w:r w:rsidRPr="00500C6C">
              <w:rPr>
                <w:rFonts w:ascii="GHEA Grapalat" w:hAnsi="GHEA Grapalat" w:cs="Arial"/>
                <w:sz w:val="12"/>
                <w:szCs w:val="12"/>
              </w:rPr>
              <w:t xml:space="preserve"> ՍՊԸ</w:t>
            </w:r>
          </w:p>
        </w:tc>
        <w:tc>
          <w:tcPr>
            <w:tcW w:w="2016" w:type="dxa"/>
            <w:gridSpan w:val="9"/>
            <w:shd w:val="clear" w:color="auto" w:fill="auto"/>
          </w:tcPr>
          <w:p w:rsidR="002C1842" w:rsidRPr="00500C6C" w:rsidRDefault="002C1842" w:rsidP="00500C6C">
            <w:pPr>
              <w:jc w:val="center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ՇՄԳԸԲԿ -ՄԱ-ԱՊՁԲ 2019-6-2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1842" w:rsidRPr="00500C6C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28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500C6C"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.2019թ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C1842" w:rsidRPr="00500C6C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.12.2019թ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C1842" w:rsidRPr="00217231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17231">
              <w:rPr>
                <w:rFonts w:ascii="GHEA Grapalat" w:hAnsi="GHEA Grapalat" w:cs="Sylfaen"/>
                <w:sz w:val="12"/>
                <w:szCs w:val="12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1842" w:rsidRPr="00217231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217231">
              <w:rPr>
                <w:rFonts w:ascii="GHEA Grapalat" w:hAnsi="GHEA Grapalat" w:cs="Sylfaen"/>
                <w:sz w:val="12"/>
                <w:szCs w:val="12"/>
              </w:rPr>
              <w:t>8320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2C1842" w:rsidRPr="00500C6C" w:rsidRDefault="002C1842" w:rsidP="00500C6C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/>
                <w:sz w:val="12"/>
                <w:szCs w:val="12"/>
                <w:lang w:val="hy-AM"/>
              </w:rPr>
              <w:t>8320</w:t>
            </w:r>
          </w:p>
        </w:tc>
      </w:tr>
      <w:tr w:rsidR="008A72F6" w:rsidRPr="00C5760B" w:rsidTr="00500C6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8A72F6" w:rsidRPr="00500C6C" w:rsidRDefault="008A72F6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11-27</w:t>
            </w: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8A72F6" w:rsidRPr="00500C6C" w:rsidRDefault="008A72F6" w:rsidP="00500C6C">
            <w:pPr>
              <w:spacing w:line="360" w:lineRule="auto"/>
              <w:jc w:val="center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/>
                <w:sz w:val="12"/>
                <w:szCs w:val="12"/>
                <w:lang w:val="pt-BR"/>
              </w:rPr>
              <w:t>Կենդանի Լույս  ՍՊԸ</w:t>
            </w:r>
          </w:p>
          <w:p w:rsidR="008A72F6" w:rsidRPr="00500C6C" w:rsidRDefault="008A72F6" w:rsidP="00500C6C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</w:p>
        </w:tc>
        <w:tc>
          <w:tcPr>
            <w:tcW w:w="2016" w:type="dxa"/>
            <w:gridSpan w:val="9"/>
            <w:shd w:val="clear" w:color="auto" w:fill="auto"/>
          </w:tcPr>
          <w:p w:rsidR="008A72F6" w:rsidRPr="00500C6C" w:rsidRDefault="008A72F6" w:rsidP="00500C6C">
            <w:pPr>
              <w:jc w:val="center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ՇՄԳԸԲԿ- ՄԱ-ԱՊՁԲ 2019-6-3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A72F6" w:rsidRPr="00500C6C" w:rsidRDefault="008A72F6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28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500C6C"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.2019թ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A72F6" w:rsidRPr="00500C6C" w:rsidRDefault="008A72F6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500C6C">
              <w:rPr>
                <w:rFonts w:ascii="GHEA Grapalat" w:hAnsi="GHEA Grapalat" w:cs="Sylfaen"/>
                <w:sz w:val="12"/>
                <w:szCs w:val="12"/>
                <w:lang w:val="hy-AM"/>
              </w:rPr>
              <w:t>.12.2019թ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A72F6" w:rsidRPr="00A47997" w:rsidRDefault="00A47997" w:rsidP="00500C6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A72F6" w:rsidRPr="00500C6C" w:rsidRDefault="008A72F6" w:rsidP="00500C6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/>
                <w:sz w:val="12"/>
                <w:szCs w:val="12"/>
                <w:lang w:val="hy-AM"/>
              </w:rPr>
              <w:t>210700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8A72F6" w:rsidRPr="00500C6C" w:rsidRDefault="008A72F6" w:rsidP="00500C6C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500C6C">
              <w:rPr>
                <w:rFonts w:ascii="GHEA Grapalat" w:hAnsi="GHEA Grapalat"/>
                <w:sz w:val="12"/>
                <w:szCs w:val="12"/>
                <w:lang w:val="hy-AM"/>
              </w:rPr>
              <w:t>210700</w:t>
            </w:r>
          </w:p>
        </w:tc>
      </w:tr>
      <w:tr w:rsidR="002C1842" w:rsidRPr="00C5760B" w:rsidTr="00500C6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C1842" w:rsidRPr="009E125C" w:rsidRDefault="002C1842" w:rsidP="007B560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2C1842" w:rsidRPr="009E125C" w:rsidRDefault="002C1842" w:rsidP="00C721EB">
            <w:pPr>
              <w:jc w:val="center"/>
              <w:rPr>
                <w:rFonts w:ascii="GHEA Grapalat" w:hAnsi="GHEA Grapalat" w:cs="Arial"/>
                <w:color w:val="FF0000"/>
                <w:sz w:val="12"/>
                <w:szCs w:val="12"/>
                <w:lang w:val="hy-AM"/>
              </w:rPr>
            </w:pPr>
          </w:p>
        </w:tc>
        <w:tc>
          <w:tcPr>
            <w:tcW w:w="2016" w:type="dxa"/>
            <w:gridSpan w:val="9"/>
            <w:shd w:val="clear" w:color="auto" w:fill="auto"/>
          </w:tcPr>
          <w:p w:rsidR="002C1842" w:rsidRPr="0046372A" w:rsidRDefault="002C1842" w:rsidP="003115B0">
            <w:pPr>
              <w:rPr>
                <w:rFonts w:ascii="GHEA Grapalat" w:hAnsi="GHEA Grapalat" w:cs="Sylfaen"/>
                <w:sz w:val="14"/>
                <w:szCs w:val="14"/>
                <w:u w:val="single"/>
                <w:lang w:val="af-ZA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1842" w:rsidRPr="009E125C" w:rsidRDefault="002C1842" w:rsidP="00C721E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C1842" w:rsidRPr="009E125C" w:rsidRDefault="002C1842" w:rsidP="00C721E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C1842" w:rsidRPr="009E125C" w:rsidRDefault="002C1842" w:rsidP="00C721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1842" w:rsidRPr="009E125C" w:rsidRDefault="002C1842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2C1842" w:rsidRPr="009E125C" w:rsidRDefault="002C1842" w:rsidP="001051A4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</w:p>
        </w:tc>
      </w:tr>
      <w:tr w:rsidR="002C1842" w:rsidRPr="00BF7713" w:rsidTr="00500C6C">
        <w:trPr>
          <w:trHeight w:val="150"/>
        </w:trPr>
        <w:tc>
          <w:tcPr>
            <w:tcW w:w="10930" w:type="dxa"/>
            <w:gridSpan w:val="47"/>
            <w:shd w:val="clear" w:color="auto" w:fill="auto"/>
            <w:vAlign w:val="center"/>
          </w:tcPr>
          <w:p w:rsidR="002C1842" w:rsidRPr="002A770D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12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</w:t>
            </w:r>
            <w:r w:rsidRPr="002A770D">
              <w:rPr>
                <w:rFonts w:ascii="GHEA Grapalat" w:hAnsi="GHEA Grapalat"/>
                <w:b/>
                <w:sz w:val="14"/>
                <w:szCs w:val="14"/>
              </w:rPr>
              <w:t>սցեն</w:t>
            </w:r>
          </w:p>
        </w:tc>
      </w:tr>
      <w:tr w:rsidR="002C1842" w:rsidRPr="00BF7713" w:rsidTr="00500C6C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0623AB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23AB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2A770D" w:rsidRDefault="002C184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8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2A770D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2A770D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2A770D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2A770D" w:rsidRDefault="002C18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A770D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2C1842" w:rsidRPr="0030332E" w:rsidTr="00500C6C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</w:rPr>
              <w:t>4, 5, 6,7,8,9, 10</w:t>
            </w: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&lt;&lt;ԷՍԶԵԹ ՖԱՐՄԱ&gt;&gt; ՍՊԸ</w:t>
            </w:r>
          </w:p>
          <w:p w:rsidR="002C1842" w:rsidRPr="006C3D5D" w:rsidRDefault="002C1842" w:rsidP="00500C6C">
            <w:pPr>
              <w:pStyle w:val="a3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8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ք.Երևան, Տիգրան Մեծի 63/23</w:t>
            </w:r>
          </w:p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հեռ. 010 534556, 53 38 69</w:t>
            </w:r>
          </w:p>
          <w:p w:rsidR="002C1842" w:rsidRPr="006C3D5D" w:rsidRDefault="002C1842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szpharma@yahoo.com</w:t>
            </w:r>
          </w:p>
          <w:p w:rsidR="002C1842" w:rsidRPr="006C3D5D" w:rsidRDefault="002C1842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16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 xml:space="preserve">1930000521940100 </w:t>
            </w:r>
            <w:r w:rsidRPr="006C3D5D">
              <w:rPr>
                <w:rFonts w:ascii="GHEA Grapalat" w:hAnsi="GHEA Grapalat"/>
                <w:sz w:val="12"/>
                <w:szCs w:val="12"/>
                <w:lang w:val="hy-AM"/>
              </w:rPr>
              <w:t>«Կոնվերս</w:t>
            </w: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C3D5D">
              <w:rPr>
                <w:rFonts w:ascii="GHEA Grapalat" w:hAnsi="GHEA Grapalat"/>
                <w:sz w:val="12"/>
                <w:szCs w:val="12"/>
                <w:lang w:val="hy-AM"/>
              </w:rPr>
              <w:t>Բանկ» ՓԲԸ</w:t>
            </w:r>
          </w:p>
          <w:p w:rsidR="002C1842" w:rsidRPr="006C3D5D" w:rsidRDefault="002C1842" w:rsidP="00500C6C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842" w:rsidRPr="006C3D5D" w:rsidRDefault="002C1842" w:rsidP="00500C6C">
            <w:pPr>
              <w:jc w:val="center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00433863</w:t>
            </w:r>
          </w:p>
          <w:p w:rsidR="002C1842" w:rsidRPr="006C3D5D" w:rsidRDefault="002C1842" w:rsidP="00500C6C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</w:p>
        </w:tc>
      </w:tr>
      <w:tr w:rsidR="00E35C04" w:rsidRPr="0030332E" w:rsidTr="00500C6C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</w:rPr>
              <w:t>1,2,3</w:t>
            </w: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5C04" w:rsidRPr="006C3D5D" w:rsidRDefault="00E35C04" w:rsidP="008F6FA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6C3D5D">
              <w:rPr>
                <w:rFonts w:ascii="GHEA Grapalat" w:hAnsi="GHEA Grapalat" w:cs="Arial"/>
                <w:sz w:val="12"/>
                <w:szCs w:val="12"/>
              </w:rPr>
              <w:t>ԼԵՅԿ</w:t>
            </w:r>
            <w:r w:rsidR="008F6FAA" w:rsidRPr="006C3D5D">
              <w:rPr>
                <w:rFonts w:ascii="GHEA Grapalat" w:hAnsi="GHEA Grapalat" w:cs="Arial"/>
                <w:sz w:val="12"/>
                <w:szCs w:val="12"/>
              </w:rPr>
              <w:t xml:space="preserve">Ո    </w:t>
            </w:r>
            <w:r w:rsidRPr="006C3D5D">
              <w:rPr>
                <w:rFonts w:ascii="GHEA Grapalat" w:hAnsi="GHEA Grapalat" w:cs="Arial"/>
                <w:sz w:val="12"/>
                <w:szCs w:val="12"/>
              </w:rPr>
              <w:t>ՍՊԸ</w:t>
            </w:r>
          </w:p>
        </w:tc>
        <w:tc>
          <w:tcPr>
            <w:tcW w:w="28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8F6FAA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hy-AM"/>
              </w:rPr>
              <w:t xml:space="preserve">ՀՀ  ք. </w:t>
            </w:r>
            <w:r w:rsidRPr="006C3D5D">
              <w:rPr>
                <w:rFonts w:ascii="GHEA Grapalat" w:hAnsi="GHEA Grapalat"/>
                <w:sz w:val="12"/>
                <w:szCs w:val="12"/>
                <w:lang w:val="ru-RU"/>
              </w:rPr>
              <w:t>Երևան</w:t>
            </w:r>
            <w:r w:rsidRPr="006C3D5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6C3D5D">
              <w:rPr>
                <w:rFonts w:ascii="GHEA Grapalat" w:hAnsi="GHEA Grapalat"/>
                <w:sz w:val="12"/>
                <w:szCs w:val="12"/>
                <w:lang w:val="ru-RU"/>
              </w:rPr>
              <w:t>Ֆուչիկի</w:t>
            </w:r>
            <w:r w:rsidRPr="006C3D5D">
              <w:rPr>
                <w:rFonts w:ascii="GHEA Grapalat" w:hAnsi="GHEA Grapalat"/>
                <w:sz w:val="12"/>
                <w:szCs w:val="12"/>
              </w:rPr>
              <w:t xml:space="preserve"> 27/14</w:t>
            </w:r>
          </w:p>
        </w:tc>
        <w:tc>
          <w:tcPr>
            <w:tcW w:w="2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leykofarm@rambler.ru</w:t>
            </w:r>
          </w:p>
          <w:p w:rsidR="00E35C04" w:rsidRPr="006C3D5D" w:rsidRDefault="00E35C04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16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FAA" w:rsidRPr="006C3D5D" w:rsidRDefault="008F6FAA" w:rsidP="008F6FAA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  <w:lang w:val="hy-AM"/>
              </w:rPr>
              <w:t>Ինեկոբանկ ՓԲԸ</w:t>
            </w:r>
          </w:p>
          <w:p w:rsidR="00E35C04" w:rsidRPr="006C3D5D" w:rsidRDefault="008F6FAA" w:rsidP="008F6FAA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  <w:lang w:val="hy-AM"/>
              </w:rPr>
              <w:t>Հ/հ    205002215023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01224924</w:t>
            </w:r>
          </w:p>
          <w:p w:rsidR="00E35C04" w:rsidRPr="006C3D5D" w:rsidRDefault="00E35C04" w:rsidP="00500C6C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</w:p>
        </w:tc>
      </w:tr>
      <w:tr w:rsidR="00E35C04" w:rsidRPr="0030332E" w:rsidTr="00500C6C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</w:rPr>
              <w:t>11-27</w:t>
            </w: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5C04" w:rsidRPr="006C3D5D" w:rsidRDefault="00E35C04" w:rsidP="00500C6C">
            <w:pPr>
              <w:spacing w:line="360" w:lineRule="auto"/>
              <w:jc w:val="center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Կենդանի Լույս  ՍՊԸ</w:t>
            </w:r>
          </w:p>
          <w:p w:rsidR="00E35C04" w:rsidRPr="006C3D5D" w:rsidRDefault="00E35C04" w:rsidP="00500C6C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</w:p>
        </w:tc>
        <w:tc>
          <w:tcPr>
            <w:tcW w:w="28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Ք. Գյումրի, Աթաբեկյան 139տ.</w:t>
            </w:r>
          </w:p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  <w:p w:rsidR="00E35C04" w:rsidRPr="006C3D5D" w:rsidRDefault="00E35C04" w:rsidP="00500C6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 w:cs="Sylfaen"/>
                <w:sz w:val="12"/>
                <w:szCs w:val="12"/>
                <w:lang w:val="pt-BR"/>
              </w:rPr>
              <w:t>Հեռ.  (0312 5 -31-01 ,  093 – 955 -669)</w:t>
            </w:r>
          </w:p>
          <w:p w:rsidR="00E35C04" w:rsidRPr="006C3D5D" w:rsidRDefault="00E35C04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CD1796" w:rsidP="00500C6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hyperlink r:id="rId9" w:history="1">
              <w:r w:rsidR="00E35C04" w:rsidRPr="006C3D5D">
                <w:rPr>
                  <w:rStyle w:val="ae"/>
                  <w:rFonts w:ascii="GHEA Grapalat" w:hAnsi="GHEA Grapalat"/>
                  <w:color w:val="auto"/>
                  <w:sz w:val="12"/>
                  <w:szCs w:val="12"/>
                  <w:u w:val="none"/>
                  <w:lang w:val="pt-BR"/>
                </w:rPr>
                <w:t>artur.ivanyan.71@mail.ru</w:t>
              </w:r>
            </w:hyperlink>
          </w:p>
        </w:tc>
        <w:tc>
          <w:tcPr>
            <w:tcW w:w="16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Ինեկոբանկ» ՓԲԸ, Գյումրի մ/ճ</w:t>
            </w:r>
          </w:p>
          <w:p w:rsidR="00E35C04" w:rsidRPr="006C3D5D" w:rsidRDefault="00E35C04" w:rsidP="00500C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Հ/Հ 2050122037121001</w:t>
            </w:r>
          </w:p>
          <w:p w:rsidR="00E35C04" w:rsidRPr="006C3D5D" w:rsidRDefault="00E35C04" w:rsidP="00500C6C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6C3D5D" w:rsidRDefault="00E35C04" w:rsidP="00500C6C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val="pt-BR"/>
              </w:rPr>
            </w:pPr>
            <w:r w:rsidRPr="006C3D5D">
              <w:rPr>
                <w:rFonts w:ascii="GHEA Grapalat" w:hAnsi="GHEA Grapalat"/>
                <w:sz w:val="12"/>
                <w:szCs w:val="12"/>
                <w:lang w:val="pt-BR"/>
              </w:rPr>
              <w:t>05534453</w:t>
            </w:r>
          </w:p>
        </w:tc>
      </w:tr>
      <w:tr w:rsidR="00E35C04" w:rsidRPr="0030332E" w:rsidTr="00500C6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30332E" w:rsidRDefault="00E35C04" w:rsidP="00C721EB">
            <w:pPr>
              <w:widowControl w:val="0"/>
              <w:jc w:val="center"/>
              <w:rPr>
                <w:rFonts w:ascii="GHEA Grapalat" w:hAnsi="GHEA Grapalat" w:cs="Sylfaen"/>
                <w:color w:val="FF0000"/>
                <w:sz w:val="12"/>
                <w:szCs w:val="12"/>
                <w:lang w:val="pt-BR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0F4105" w:rsidRDefault="00E35C04" w:rsidP="00C721EB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28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0F4105" w:rsidRDefault="00E35C04" w:rsidP="00C721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0F4105" w:rsidRDefault="00E35C04" w:rsidP="00C721EB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16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0F4105" w:rsidRDefault="00E35C04" w:rsidP="00C721EB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0F4105" w:rsidRDefault="00E35C04" w:rsidP="004A007D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</w:tr>
      <w:tr w:rsidR="00E35C04" w:rsidRPr="0030332E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E35C04" w:rsidRPr="0030332E" w:rsidRDefault="00E35C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35C04" w:rsidRPr="00F942A7" w:rsidTr="00500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4" w:rsidRPr="00F5183F" w:rsidRDefault="00E35C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5183F">
              <w:rPr>
                <w:rFonts w:ascii="GHEA Grapalat" w:hAnsi="GHEA Grapalat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37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4" w:rsidRPr="00F5183F" w:rsidRDefault="00E35C04" w:rsidP="00097A62">
            <w:pPr>
              <w:tabs>
                <w:tab w:val="left" w:pos="1087"/>
              </w:tabs>
              <w:spacing w:after="12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5183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5183F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5183F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  <w:r w:rsidRPr="00F5183F">
              <w:rPr>
                <w:rFonts w:ascii="GHEA Grapalat" w:hAnsi="GHEA Grapalat" w:cs="Arial Armenian"/>
                <w:sz w:val="12"/>
                <w:szCs w:val="12"/>
              </w:rPr>
              <w:t xml:space="preserve"> Չկայացած չափաբաժին 14: </w:t>
            </w:r>
            <w:r w:rsidR="00500C6C" w:rsidRPr="00F5183F">
              <w:rPr>
                <w:rFonts w:ascii="GHEA Grapalat" w:hAnsi="GHEA Grapalat" w:cs="Arial Armenian"/>
                <w:sz w:val="12"/>
                <w:szCs w:val="12"/>
              </w:rPr>
              <w:t>ՀՀ օրենքի 37</w:t>
            </w:r>
            <w:r w:rsidRPr="00F5183F">
              <w:rPr>
                <w:rFonts w:ascii="GHEA Grapalat" w:hAnsi="GHEA Grapalat" w:cs="Arial Armenian"/>
                <w:sz w:val="12"/>
                <w:szCs w:val="12"/>
              </w:rPr>
              <w:t xml:space="preserve"> հոդված </w:t>
            </w:r>
            <w:r w:rsidR="00500C6C" w:rsidRPr="00F5183F">
              <w:rPr>
                <w:rFonts w:ascii="GHEA Grapalat" w:hAnsi="GHEA Grapalat" w:cs="Arial Armenian"/>
                <w:sz w:val="12"/>
                <w:szCs w:val="12"/>
              </w:rPr>
              <w:t xml:space="preserve">1 –ի  </w:t>
            </w:r>
            <w:r w:rsidR="00097A62" w:rsidRPr="00F5183F">
              <w:rPr>
                <w:rFonts w:ascii="GHEA Grapalat" w:hAnsi="GHEA Grapalat" w:cs="Arial Armenian"/>
                <w:sz w:val="12"/>
                <w:szCs w:val="12"/>
              </w:rPr>
              <w:t>3</w:t>
            </w:r>
            <w:r w:rsidRPr="00F5183F">
              <w:rPr>
                <w:rFonts w:ascii="GHEA Grapalat" w:hAnsi="GHEA Grapalat" w:cs="Arial Armenian"/>
                <w:sz w:val="12"/>
                <w:szCs w:val="12"/>
              </w:rPr>
              <w:t xml:space="preserve"> կետ հայտ չի ներկայացվել</w:t>
            </w:r>
          </w:p>
        </w:tc>
      </w:tr>
      <w:tr w:rsidR="00E35C04" w:rsidRPr="00F942A7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E35C04" w:rsidRPr="00F5183F" w:rsidRDefault="00E35C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5C04" w:rsidRPr="00C25EA7" w:rsidTr="00500C6C">
        <w:trPr>
          <w:trHeight w:val="475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35C04" w:rsidRPr="009E125C" w:rsidRDefault="00E35C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Մասնակիցներիներգրավմաննպատակով</w:t>
            </w:r>
            <w:r w:rsidRPr="009E125C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Գնումներիմասին</w:t>
            </w:r>
            <w:r w:rsidRPr="009E125C">
              <w:rPr>
                <w:rFonts w:ascii="GHEA Grapalat" w:hAnsi="GHEA Grapalat"/>
                <w:b/>
                <w:sz w:val="14"/>
                <w:szCs w:val="14"/>
                <w:lang w:val="af-ZA"/>
              </w:rPr>
              <w:t>&gt;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37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35C04" w:rsidRPr="009E125C" w:rsidRDefault="00E35C04" w:rsidP="00200FA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35C04" w:rsidRPr="00C25EA7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E35C04" w:rsidRPr="009E125C" w:rsidRDefault="00E35C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E35C04" w:rsidRPr="009E125C" w:rsidRDefault="00E35C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5C04" w:rsidRPr="00134D86" w:rsidTr="00500C6C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9E125C" w:rsidRDefault="00E35C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9E125C" w:rsidRDefault="00E35C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35C04" w:rsidRPr="00134D86" w:rsidTr="00500C6C">
        <w:trPr>
          <w:trHeight w:val="288"/>
        </w:trPr>
        <w:tc>
          <w:tcPr>
            <w:tcW w:w="1093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5C04" w:rsidRPr="009E125C" w:rsidRDefault="00E35C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5C04" w:rsidRPr="00134D86" w:rsidTr="00500C6C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9E125C" w:rsidRDefault="00E35C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3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9E125C" w:rsidRDefault="00E35C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35C04" w:rsidRPr="00134D86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E35C04" w:rsidRPr="009E125C" w:rsidRDefault="00E35C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5C04" w:rsidRPr="00BF7713" w:rsidTr="00500C6C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BF7713" w:rsidRDefault="00E35C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3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BF7713" w:rsidRDefault="00E35C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5C04" w:rsidRPr="00BF7713" w:rsidTr="00500C6C">
        <w:trPr>
          <w:trHeight w:val="288"/>
        </w:trPr>
        <w:tc>
          <w:tcPr>
            <w:tcW w:w="10930" w:type="dxa"/>
            <w:gridSpan w:val="47"/>
            <w:shd w:val="clear" w:color="auto" w:fill="99CCFF"/>
            <w:vAlign w:val="center"/>
          </w:tcPr>
          <w:p w:rsidR="00E35C04" w:rsidRPr="00BF7713" w:rsidRDefault="00E35C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5C04" w:rsidRPr="00BF7713" w:rsidTr="00500C6C">
        <w:trPr>
          <w:trHeight w:val="227"/>
        </w:trPr>
        <w:tc>
          <w:tcPr>
            <w:tcW w:w="10930" w:type="dxa"/>
            <w:gridSpan w:val="47"/>
            <w:shd w:val="clear" w:color="auto" w:fill="auto"/>
            <w:vAlign w:val="center"/>
          </w:tcPr>
          <w:p w:rsidR="00E35C04" w:rsidRPr="00BF7713" w:rsidRDefault="00E35C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5C04" w:rsidRPr="00BF7713" w:rsidTr="00500C6C">
        <w:trPr>
          <w:trHeight w:val="47"/>
        </w:trPr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BF7713" w:rsidRDefault="00E35C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4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BF7713" w:rsidRDefault="00E35C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C04" w:rsidRPr="00BF7713" w:rsidRDefault="00E35C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E35C04" w:rsidRPr="00BF7713" w:rsidTr="00500C6C">
        <w:trPr>
          <w:trHeight w:val="47"/>
        </w:trPr>
        <w:tc>
          <w:tcPr>
            <w:tcW w:w="3109" w:type="dxa"/>
            <w:gridSpan w:val="11"/>
            <w:shd w:val="clear" w:color="auto" w:fill="auto"/>
            <w:vAlign w:val="bottom"/>
          </w:tcPr>
          <w:p w:rsidR="00E35C04" w:rsidRPr="00CB465C" w:rsidRDefault="00E35C04" w:rsidP="00502B47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ԹամարաԳաբրիելյանին</w:t>
            </w:r>
          </w:p>
        </w:tc>
        <w:tc>
          <w:tcPr>
            <w:tcW w:w="4142" w:type="dxa"/>
            <w:gridSpan w:val="19"/>
            <w:shd w:val="clear" w:color="auto" w:fill="auto"/>
            <w:vAlign w:val="bottom"/>
          </w:tcPr>
          <w:p w:rsidR="00E35C04" w:rsidRPr="00CB465C" w:rsidRDefault="00E35C04" w:rsidP="00502B47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( 0312 )   5-16-16,   5-65-17</w:t>
            </w:r>
          </w:p>
        </w:tc>
        <w:tc>
          <w:tcPr>
            <w:tcW w:w="3679" w:type="dxa"/>
            <w:gridSpan w:val="17"/>
            <w:shd w:val="clear" w:color="auto" w:fill="auto"/>
            <w:vAlign w:val="bottom"/>
          </w:tcPr>
          <w:p w:rsidR="00E35C04" w:rsidRDefault="00E35C04" w:rsidP="00AF0BAC"/>
          <w:p w:rsidR="00E35C04" w:rsidRPr="00502B47" w:rsidRDefault="00CD1796" w:rsidP="00AF0BAC">
            <w:hyperlink r:id="rId10" w:history="1">
              <w:r w:rsidR="00E35C04" w:rsidRPr="00502B47">
                <w:rPr>
                  <w:rStyle w:val="ae"/>
                  <w:rFonts w:ascii="Arial" w:hAnsi="Arial" w:cs="Arial"/>
                  <w:color w:val="auto"/>
                  <w:sz w:val="20"/>
                </w:rPr>
                <w:t>c-familymedicine@mail.ru</w:t>
              </w:r>
            </w:hyperlink>
          </w:p>
          <w:p w:rsidR="00E35C04" w:rsidRPr="00CB465C" w:rsidRDefault="00E35C04" w:rsidP="00AF0BAC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2B47" w:rsidRPr="00365437" w:rsidRDefault="00502B47" w:rsidP="00502B4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B46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B46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CB465C">
        <w:rPr>
          <w:rFonts w:ascii="GHEA Grapalat" w:hAnsi="GHEA Grapalat" w:cs="Arial"/>
          <w:sz w:val="16"/>
          <w:szCs w:val="16"/>
        </w:rPr>
        <w:t>ՀՀՇիրակիմարզի</w:t>
      </w:r>
      <w:r w:rsidRPr="00CB465C">
        <w:rPr>
          <w:rFonts w:ascii="GHEA Grapalat" w:hAnsi="GHEA Grapalat" w:cs="Arial"/>
          <w:sz w:val="16"/>
          <w:szCs w:val="16"/>
          <w:lang w:val="af-ZA"/>
        </w:rPr>
        <w:t>&lt;&lt;</w:t>
      </w:r>
      <w:r w:rsidRPr="00CB465C">
        <w:rPr>
          <w:rFonts w:ascii="GHEA Grapalat" w:hAnsi="GHEA Grapalat" w:cs="Arial"/>
          <w:sz w:val="16"/>
          <w:szCs w:val="16"/>
        </w:rPr>
        <w:t>ԳյումրուՎ</w:t>
      </w:r>
      <w:r w:rsidRPr="00CB465C">
        <w:rPr>
          <w:rFonts w:ascii="GHEA Grapalat" w:hAnsi="GHEA Grapalat" w:cs="Arial"/>
          <w:sz w:val="16"/>
          <w:szCs w:val="16"/>
          <w:lang w:val="af-ZA"/>
        </w:rPr>
        <w:t>.</w:t>
      </w:r>
      <w:r w:rsidRPr="00CB465C">
        <w:rPr>
          <w:rFonts w:ascii="GHEA Grapalat" w:hAnsi="GHEA Grapalat" w:cs="Arial"/>
          <w:sz w:val="16"/>
          <w:szCs w:val="16"/>
        </w:rPr>
        <w:t>Աբաջյանիանվանընտանեկանբժշկականկենտրոն</w:t>
      </w:r>
      <w:r w:rsidRPr="002A4983">
        <w:rPr>
          <w:rFonts w:ascii="GHEA Grapalat" w:hAnsi="GHEA Grapalat" w:cs="Arial"/>
          <w:sz w:val="16"/>
          <w:szCs w:val="16"/>
          <w:lang w:val="af-ZA"/>
        </w:rPr>
        <w:t>&gt;&gt;</w:t>
      </w:r>
      <w:r w:rsidRPr="002A4983">
        <w:rPr>
          <w:rFonts w:ascii="GHEA Grapalat" w:hAnsi="GHEA Grapalat" w:cs="Arial"/>
          <w:sz w:val="16"/>
          <w:szCs w:val="16"/>
        </w:rPr>
        <w:t>ՓԲԸ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4A007D">
      <w:footerReference w:type="even" r:id="rId11"/>
      <w:footerReference w:type="default" r:id="rId12"/>
      <w:pgSz w:w="11906" w:h="16838"/>
      <w:pgMar w:top="450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96" w:rsidRDefault="00CD1796">
      <w:r>
        <w:separator/>
      </w:r>
    </w:p>
  </w:endnote>
  <w:endnote w:type="continuationSeparator" w:id="0">
    <w:p w:rsidR="00CD1796" w:rsidRDefault="00C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86" w:rsidRDefault="00A848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4D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4D86" w:rsidRDefault="00134D8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86" w:rsidRDefault="00134D86" w:rsidP="00717888">
    <w:pPr>
      <w:pStyle w:val="aa"/>
      <w:framePr w:wrap="around" w:vAnchor="text" w:hAnchor="margin" w:xAlign="right" w:y="1"/>
      <w:rPr>
        <w:rStyle w:val="a9"/>
      </w:rPr>
    </w:pPr>
  </w:p>
  <w:p w:rsidR="00134D86" w:rsidRDefault="00134D86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96" w:rsidRDefault="00CD1796">
      <w:r>
        <w:separator/>
      </w:r>
    </w:p>
  </w:footnote>
  <w:footnote w:type="continuationSeparator" w:id="0">
    <w:p w:rsidR="00CD1796" w:rsidRDefault="00CD1796">
      <w:r>
        <w:continuationSeparator/>
      </w:r>
    </w:p>
  </w:footnote>
  <w:footnote w:id="1">
    <w:p w:rsidR="00134D86" w:rsidRPr="00541A77" w:rsidRDefault="00134D86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</w:t>
      </w:r>
      <w:r>
        <w:rPr>
          <w:rFonts w:ascii="GHEA Grapalat" w:hAnsi="GHEA Grapalat"/>
          <w:bCs/>
          <w:i/>
          <w:sz w:val="12"/>
          <w:szCs w:val="12"/>
        </w:rPr>
        <w:t>7</w:t>
      </w:r>
      <w:r w:rsidRPr="00541A77">
        <w:rPr>
          <w:rFonts w:ascii="GHEA Grapalat" w:hAnsi="GHEA Grapalat"/>
          <w:bCs/>
          <w:i/>
          <w:sz w:val="12"/>
          <w:szCs w:val="12"/>
        </w:rPr>
        <w:t>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2">
    <w:p w:rsidR="00134D86" w:rsidRPr="002D0BF6" w:rsidRDefault="00134D8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34D86" w:rsidRPr="002D0BF6" w:rsidRDefault="00134D8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5440" w:rsidRPr="00EB00B9" w:rsidRDefault="00A75440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A60391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A75440" w:rsidRPr="002D0BF6" w:rsidRDefault="00A75440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60391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5440" w:rsidRPr="002D0BF6" w:rsidRDefault="00A7544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A60391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A60391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սահմանածփոխարժեքով` </w:t>
      </w:r>
      <w:r w:rsidRPr="00A60391">
        <w:rPr>
          <w:rFonts w:ascii="GHEA Grapalat" w:hAnsi="GHEA Grapalat"/>
          <w:bCs/>
          <w:i/>
          <w:sz w:val="12"/>
          <w:szCs w:val="12"/>
          <w:lang w:val="hy-AM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5440" w:rsidRPr="002D0BF6" w:rsidRDefault="00A7544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5440" w:rsidRPr="002D0BF6" w:rsidRDefault="00A7544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5440" w:rsidRPr="00C868EC" w:rsidRDefault="00A7544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C1836" w:rsidRPr="00871366" w:rsidRDefault="000C183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1842" w:rsidRPr="002D0BF6" w:rsidRDefault="002C1842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E65097"/>
    <w:multiLevelType w:val="hybridMultilevel"/>
    <w:tmpl w:val="F9E6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1"/>
  </w:num>
  <w:num w:numId="20">
    <w:abstractNumId w:val="3"/>
  </w:num>
  <w:num w:numId="21">
    <w:abstractNumId w:val="26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3B31"/>
    <w:rsid w:val="00025EFB"/>
    <w:rsid w:val="00027904"/>
    <w:rsid w:val="00034417"/>
    <w:rsid w:val="0003635A"/>
    <w:rsid w:val="000363D8"/>
    <w:rsid w:val="00036D0B"/>
    <w:rsid w:val="00040BA1"/>
    <w:rsid w:val="00041BB9"/>
    <w:rsid w:val="0004365B"/>
    <w:rsid w:val="00045A6A"/>
    <w:rsid w:val="000565D6"/>
    <w:rsid w:val="0005765A"/>
    <w:rsid w:val="000623AB"/>
    <w:rsid w:val="00062BDF"/>
    <w:rsid w:val="00063D6E"/>
    <w:rsid w:val="0006484E"/>
    <w:rsid w:val="00067CCE"/>
    <w:rsid w:val="000706DF"/>
    <w:rsid w:val="00074574"/>
    <w:rsid w:val="00075FE5"/>
    <w:rsid w:val="000761A0"/>
    <w:rsid w:val="00082455"/>
    <w:rsid w:val="0008374E"/>
    <w:rsid w:val="00083BA5"/>
    <w:rsid w:val="0009038B"/>
    <w:rsid w:val="000919DF"/>
    <w:rsid w:val="0009444C"/>
    <w:rsid w:val="00095B7E"/>
    <w:rsid w:val="00097A62"/>
    <w:rsid w:val="000A2625"/>
    <w:rsid w:val="000B3F73"/>
    <w:rsid w:val="000B4169"/>
    <w:rsid w:val="000C1836"/>
    <w:rsid w:val="000C210A"/>
    <w:rsid w:val="000D2565"/>
    <w:rsid w:val="000D3C84"/>
    <w:rsid w:val="000E312B"/>
    <w:rsid w:val="000E36CE"/>
    <w:rsid w:val="000E517F"/>
    <w:rsid w:val="000F3158"/>
    <w:rsid w:val="000F4105"/>
    <w:rsid w:val="000F4BC8"/>
    <w:rsid w:val="00100D10"/>
    <w:rsid w:val="00102A32"/>
    <w:rsid w:val="001038C8"/>
    <w:rsid w:val="001051A4"/>
    <w:rsid w:val="001051B0"/>
    <w:rsid w:val="00115E02"/>
    <w:rsid w:val="001173C1"/>
    <w:rsid w:val="00120E57"/>
    <w:rsid w:val="00124077"/>
    <w:rsid w:val="00125AFF"/>
    <w:rsid w:val="00132E94"/>
    <w:rsid w:val="00134D86"/>
    <w:rsid w:val="001368E7"/>
    <w:rsid w:val="0014197A"/>
    <w:rsid w:val="0014470D"/>
    <w:rsid w:val="001466A8"/>
    <w:rsid w:val="00146DA6"/>
    <w:rsid w:val="001517BC"/>
    <w:rsid w:val="001521EC"/>
    <w:rsid w:val="001563E9"/>
    <w:rsid w:val="00157EFF"/>
    <w:rsid w:val="001628D6"/>
    <w:rsid w:val="00164D42"/>
    <w:rsid w:val="00172808"/>
    <w:rsid w:val="00175C2B"/>
    <w:rsid w:val="00177FC2"/>
    <w:rsid w:val="00180617"/>
    <w:rsid w:val="00185136"/>
    <w:rsid w:val="001860C6"/>
    <w:rsid w:val="00191E96"/>
    <w:rsid w:val="0019719D"/>
    <w:rsid w:val="001A2642"/>
    <w:rsid w:val="001A4BE8"/>
    <w:rsid w:val="001A5560"/>
    <w:rsid w:val="001A64A3"/>
    <w:rsid w:val="001B0C0E"/>
    <w:rsid w:val="001B27D6"/>
    <w:rsid w:val="001B33E6"/>
    <w:rsid w:val="001B4503"/>
    <w:rsid w:val="001B6CAE"/>
    <w:rsid w:val="001C13FF"/>
    <w:rsid w:val="001C220F"/>
    <w:rsid w:val="001C3A6C"/>
    <w:rsid w:val="001C521B"/>
    <w:rsid w:val="001C578F"/>
    <w:rsid w:val="001C6BF0"/>
    <w:rsid w:val="001C779A"/>
    <w:rsid w:val="001E09E5"/>
    <w:rsid w:val="001F5BAF"/>
    <w:rsid w:val="00200FA3"/>
    <w:rsid w:val="00201448"/>
    <w:rsid w:val="0020420B"/>
    <w:rsid w:val="00205535"/>
    <w:rsid w:val="0021296B"/>
    <w:rsid w:val="00213125"/>
    <w:rsid w:val="002137CA"/>
    <w:rsid w:val="00216311"/>
    <w:rsid w:val="00217231"/>
    <w:rsid w:val="002226C9"/>
    <w:rsid w:val="0022406C"/>
    <w:rsid w:val="00224149"/>
    <w:rsid w:val="00226F64"/>
    <w:rsid w:val="00227F34"/>
    <w:rsid w:val="002323A5"/>
    <w:rsid w:val="00234F65"/>
    <w:rsid w:val="00237045"/>
    <w:rsid w:val="00237D02"/>
    <w:rsid w:val="00240B0D"/>
    <w:rsid w:val="002413E1"/>
    <w:rsid w:val="00241F93"/>
    <w:rsid w:val="00242F71"/>
    <w:rsid w:val="00245FAF"/>
    <w:rsid w:val="002519E2"/>
    <w:rsid w:val="00255BF8"/>
    <w:rsid w:val="002616FE"/>
    <w:rsid w:val="0026753B"/>
    <w:rsid w:val="0027090D"/>
    <w:rsid w:val="00270FCE"/>
    <w:rsid w:val="00272011"/>
    <w:rsid w:val="002729F4"/>
    <w:rsid w:val="00272EC6"/>
    <w:rsid w:val="0027706F"/>
    <w:rsid w:val="00277E32"/>
    <w:rsid w:val="002806D2"/>
    <w:rsid w:val="002827E6"/>
    <w:rsid w:val="002854BD"/>
    <w:rsid w:val="002955FD"/>
    <w:rsid w:val="00297710"/>
    <w:rsid w:val="002A5B15"/>
    <w:rsid w:val="002A5C4C"/>
    <w:rsid w:val="002A770D"/>
    <w:rsid w:val="002B1E9E"/>
    <w:rsid w:val="002B3F6D"/>
    <w:rsid w:val="002C1842"/>
    <w:rsid w:val="002C5839"/>
    <w:rsid w:val="002C60BF"/>
    <w:rsid w:val="002C60EF"/>
    <w:rsid w:val="002C6832"/>
    <w:rsid w:val="002C77F6"/>
    <w:rsid w:val="002D0B4E"/>
    <w:rsid w:val="002D0BF6"/>
    <w:rsid w:val="002D64CE"/>
    <w:rsid w:val="002D6BDC"/>
    <w:rsid w:val="002D7877"/>
    <w:rsid w:val="002F0A9D"/>
    <w:rsid w:val="002F4986"/>
    <w:rsid w:val="002F50FC"/>
    <w:rsid w:val="00301137"/>
    <w:rsid w:val="00302445"/>
    <w:rsid w:val="0030332E"/>
    <w:rsid w:val="003057F7"/>
    <w:rsid w:val="00306FFC"/>
    <w:rsid w:val="00310C87"/>
    <w:rsid w:val="00315746"/>
    <w:rsid w:val="00317148"/>
    <w:rsid w:val="0031734F"/>
    <w:rsid w:val="00320E9D"/>
    <w:rsid w:val="00323BE5"/>
    <w:rsid w:val="003248EB"/>
    <w:rsid w:val="003253C1"/>
    <w:rsid w:val="00325AD5"/>
    <w:rsid w:val="00337262"/>
    <w:rsid w:val="00341CA5"/>
    <w:rsid w:val="0034324F"/>
    <w:rsid w:val="00344006"/>
    <w:rsid w:val="00345C5A"/>
    <w:rsid w:val="0034660D"/>
    <w:rsid w:val="0035269C"/>
    <w:rsid w:val="00360627"/>
    <w:rsid w:val="00364DC9"/>
    <w:rsid w:val="00364E51"/>
    <w:rsid w:val="00365437"/>
    <w:rsid w:val="003654FE"/>
    <w:rsid w:val="0036553D"/>
    <w:rsid w:val="00366B43"/>
    <w:rsid w:val="003676F0"/>
    <w:rsid w:val="0036794B"/>
    <w:rsid w:val="00371957"/>
    <w:rsid w:val="0037359B"/>
    <w:rsid w:val="00376579"/>
    <w:rsid w:val="003774A5"/>
    <w:rsid w:val="0038171B"/>
    <w:rsid w:val="00383CE9"/>
    <w:rsid w:val="0038605D"/>
    <w:rsid w:val="00386D81"/>
    <w:rsid w:val="003875C3"/>
    <w:rsid w:val="0039239E"/>
    <w:rsid w:val="003928E5"/>
    <w:rsid w:val="003A30DC"/>
    <w:rsid w:val="003A389F"/>
    <w:rsid w:val="003B24BE"/>
    <w:rsid w:val="003B2BED"/>
    <w:rsid w:val="003B3E1B"/>
    <w:rsid w:val="003B6F79"/>
    <w:rsid w:val="003C0293"/>
    <w:rsid w:val="003D17D0"/>
    <w:rsid w:val="003D42D7"/>
    <w:rsid w:val="003D5271"/>
    <w:rsid w:val="003E343E"/>
    <w:rsid w:val="003E50BD"/>
    <w:rsid w:val="003F49B4"/>
    <w:rsid w:val="004001A0"/>
    <w:rsid w:val="004015EE"/>
    <w:rsid w:val="004142D4"/>
    <w:rsid w:val="004146C6"/>
    <w:rsid w:val="004235A5"/>
    <w:rsid w:val="00432448"/>
    <w:rsid w:val="00432474"/>
    <w:rsid w:val="0043269D"/>
    <w:rsid w:val="00434012"/>
    <w:rsid w:val="00434336"/>
    <w:rsid w:val="004343A2"/>
    <w:rsid w:val="004354A1"/>
    <w:rsid w:val="00441E90"/>
    <w:rsid w:val="004440F4"/>
    <w:rsid w:val="004450F4"/>
    <w:rsid w:val="00446686"/>
    <w:rsid w:val="00454284"/>
    <w:rsid w:val="00465B14"/>
    <w:rsid w:val="0046774C"/>
    <w:rsid w:val="00467A9D"/>
    <w:rsid w:val="00473936"/>
    <w:rsid w:val="00480FFF"/>
    <w:rsid w:val="00486700"/>
    <w:rsid w:val="00492082"/>
    <w:rsid w:val="004930A7"/>
    <w:rsid w:val="004945B6"/>
    <w:rsid w:val="00496CE1"/>
    <w:rsid w:val="00497672"/>
    <w:rsid w:val="004A007D"/>
    <w:rsid w:val="004A1CDD"/>
    <w:rsid w:val="004A33A0"/>
    <w:rsid w:val="004A5723"/>
    <w:rsid w:val="004B0C88"/>
    <w:rsid w:val="004B2C83"/>
    <w:rsid w:val="004B2CAE"/>
    <w:rsid w:val="004B7482"/>
    <w:rsid w:val="004C2C80"/>
    <w:rsid w:val="004C3435"/>
    <w:rsid w:val="004D2A4F"/>
    <w:rsid w:val="004D4E6E"/>
    <w:rsid w:val="004D7D59"/>
    <w:rsid w:val="004E0BA4"/>
    <w:rsid w:val="004F596C"/>
    <w:rsid w:val="004F6731"/>
    <w:rsid w:val="004F7F2F"/>
    <w:rsid w:val="00500B88"/>
    <w:rsid w:val="00500C6C"/>
    <w:rsid w:val="0050287B"/>
    <w:rsid w:val="00502B47"/>
    <w:rsid w:val="00504672"/>
    <w:rsid w:val="005060B6"/>
    <w:rsid w:val="00512138"/>
    <w:rsid w:val="0052450A"/>
    <w:rsid w:val="0052574F"/>
    <w:rsid w:val="005274B8"/>
    <w:rsid w:val="00527D36"/>
    <w:rsid w:val="00531780"/>
    <w:rsid w:val="00531EA4"/>
    <w:rsid w:val="00531FA4"/>
    <w:rsid w:val="0053584D"/>
    <w:rsid w:val="00541A77"/>
    <w:rsid w:val="00541BC6"/>
    <w:rsid w:val="005429B0"/>
    <w:rsid w:val="005461BC"/>
    <w:rsid w:val="00547CBD"/>
    <w:rsid w:val="00551E4E"/>
    <w:rsid w:val="005546EB"/>
    <w:rsid w:val="005645A0"/>
    <w:rsid w:val="00565F1E"/>
    <w:rsid w:val="00566E02"/>
    <w:rsid w:val="00567171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B4535"/>
    <w:rsid w:val="005B5388"/>
    <w:rsid w:val="005C39A0"/>
    <w:rsid w:val="005C5DAD"/>
    <w:rsid w:val="005D0F4E"/>
    <w:rsid w:val="005E1482"/>
    <w:rsid w:val="005E2F58"/>
    <w:rsid w:val="005E6B61"/>
    <w:rsid w:val="005F254D"/>
    <w:rsid w:val="005F3805"/>
    <w:rsid w:val="005F3EE6"/>
    <w:rsid w:val="00601363"/>
    <w:rsid w:val="006048CE"/>
    <w:rsid w:val="00604A2D"/>
    <w:rsid w:val="00613058"/>
    <w:rsid w:val="00617B64"/>
    <w:rsid w:val="006214B1"/>
    <w:rsid w:val="00622A3A"/>
    <w:rsid w:val="00623E7B"/>
    <w:rsid w:val="00625505"/>
    <w:rsid w:val="0063090B"/>
    <w:rsid w:val="0064019E"/>
    <w:rsid w:val="00640BC0"/>
    <w:rsid w:val="0064308E"/>
    <w:rsid w:val="00644FD7"/>
    <w:rsid w:val="006502EC"/>
    <w:rsid w:val="00651536"/>
    <w:rsid w:val="006516A3"/>
    <w:rsid w:val="00652B69"/>
    <w:rsid w:val="006538D5"/>
    <w:rsid w:val="00654BEC"/>
    <w:rsid w:val="00655074"/>
    <w:rsid w:val="006557FC"/>
    <w:rsid w:val="00656DC4"/>
    <w:rsid w:val="00673895"/>
    <w:rsid w:val="0067626E"/>
    <w:rsid w:val="006774D7"/>
    <w:rsid w:val="00683E3A"/>
    <w:rsid w:val="00686425"/>
    <w:rsid w:val="00692C23"/>
    <w:rsid w:val="00694204"/>
    <w:rsid w:val="0069567E"/>
    <w:rsid w:val="006A5CF4"/>
    <w:rsid w:val="006B07C5"/>
    <w:rsid w:val="006B2BA7"/>
    <w:rsid w:val="006B7B4E"/>
    <w:rsid w:val="006B7BCF"/>
    <w:rsid w:val="006C3D5D"/>
    <w:rsid w:val="006D0E03"/>
    <w:rsid w:val="006D4D49"/>
    <w:rsid w:val="006D60A9"/>
    <w:rsid w:val="006E1E70"/>
    <w:rsid w:val="006E341E"/>
    <w:rsid w:val="006E3B59"/>
    <w:rsid w:val="006E6944"/>
    <w:rsid w:val="006F114D"/>
    <w:rsid w:val="006F558B"/>
    <w:rsid w:val="006F7509"/>
    <w:rsid w:val="00703960"/>
    <w:rsid w:val="00704B0C"/>
    <w:rsid w:val="00710A03"/>
    <w:rsid w:val="0071112C"/>
    <w:rsid w:val="00712A17"/>
    <w:rsid w:val="00712CF8"/>
    <w:rsid w:val="007172D2"/>
    <w:rsid w:val="00717888"/>
    <w:rsid w:val="00722C9C"/>
    <w:rsid w:val="00723653"/>
    <w:rsid w:val="00723F91"/>
    <w:rsid w:val="00724581"/>
    <w:rsid w:val="00727604"/>
    <w:rsid w:val="00735598"/>
    <w:rsid w:val="0073759E"/>
    <w:rsid w:val="00737C37"/>
    <w:rsid w:val="00741B41"/>
    <w:rsid w:val="00741E4F"/>
    <w:rsid w:val="007430B8"/>
    <w:rsid w:val="00743ACC"/>
    <w:rsid w:val="00743D8B"/>
    <w:rsid w:val="007443A1"/>
    <w:rsid w:val="00744FBB"/>
    <w:rsid w:val="007513A1"/>
    <w:rsid w:val="00752815"/>
    <w:rsid w:val="00755A7C"/>
    <w:rsid w:val="0075655D"/>
    <w:rsid w:val="00760A23"/>
    <w:rsid w:val="00760AA2"/>
    <w:rsid w:val="00760D35"/>
    <w:rsid w:val="007614CC"/>
    <w:rsid w:val="00765F01"/>
    <w:rsid w:val="0076601D"/>
    <w:rsid w:val="007709C8"/>
    <w:rsid w:val="0077382B"/>
    <w:rsid w:val="007770BA"/>
    <w:rsid w:val="007868A4"/>
    <w:rsid w:val="007A275E"/>
    <w:rsid w:val="007A44B1"/>
    <w:rsid w:val="007A5C36"/>
    <w:rsid w:val="007A795B"/>
    <w:rsid w:val="007B4C0F"/>
    <w:rsid w:val="007B5608"/>
    <w:rsid w:val="007B6C31"/>
    <w:rsid w:val="007B6EF6"/>
    <w:rsid w:val="007C3B03"/>
    <w:rsid w:val="007C4EDC"/>
    <w:rsid w:val="007C7163"/>
    <w:rsid w:val="007D1BF8"/>
    <w:rsid w:val="007D3DE9"/>
    <w:rsid w:val="007E14A7"/>
    <w:rsid w:val="007F0098"/>
    <w:rsid w:val="007F0193"/>
    <w:rsid w:val="007F3555"/>
    <w:rsid w:val="00801CA9"/>
    <w:rsid w:val="0080439B"/>
    <w:rsid w:val="00805D1B"/>
    <w:rsid w:val="00806FF2"/>
    <w:rsid w:val="00807B1C"/>
    <w:rsid w:val="00811C18"/>
    <w:rsid w:val="00814168"/>
    <w:rsid w:val="008217C4"/>
    <w:rsid w:val="00823294"/>
    <w:rsid w:val="00850F47"/>
    <w:rsid w:val="0085228E"/>
    <w:rsid w:val="00860592"/>
    <w:rsid w:val="00861AD9"/>
    <w:rsid w:val="00865464"/>
    <w:rsid w:val="008702AC"/>
    <w:rsid w:val="00871366"/>
    <w:rsid w:val="0087349A"/>
    <w:rsid w:val="00874380"/>
    <w:rsid w:val="00876994"/>
    <w:rsid w:val="008816D8"/>
    <w:rsid w:val="0088312E"/>
    <w:rsid w:val="00885A34"/>
    <w:rsid w:val="00890A14"/>
    <w:rsid w:val="0089170A"/>
    <w:rsid w:val="00891CC9"/>
    <w:rsid w:val="00894E35"/>
    <w:rsid w:val="0089503C"/>
    <w:rsid w:val="00895D4A"/>
    <w:rsid w:val="00896409"/>
    <w:rsid w:val="008A2E6B"/>
    <w:rsid w:val="008A358E"/>
    <w:rsid w:val="008A72F6"/>
    <w:rsid w:val="008B206E"/>
    <w:rsid w:val="008B28EC"/>
    <w:rsid w:val="008C064B"/>
    <w:rsid w:val="008C2D28"/>
    <w:rsid w:val="008C3DB4"/>
    <w:rsid w:val="008C6371"/>
    <w:rsid w:val="008C7670"/>
    <w:rsid w:val="008D0415"/>
    <w:rsid w:val="008D0B2F"/>
    <w:rsid w:val="008D5E1D"/>
    <w:rsid w:val="008D652C"/>
    <w:rsid w:val="008D68A8"/>
    <w:rsid w:val="008D78D4"/>
    <w:rsid w:val="008E0890"/>
    <w:rsid w:val="008E1C23"/>
    <w:rsid w:val="008E5234"/>
    <w:rsid w:val="008E6790"/>
    <w:rsid w:val="008F4B53"/>
    <w:rsid w:val="008F5FBD"/>
    <w:rsid w:val="008F6EE8"/>
    <w:rsid w:val="008F6FAA"/>
    <w:rsid w:val="008F7DC4"/>
    <w:rsid w:val="00901B34"/>
    <w:rsid w:val="00902C40"/>
    <w:rsid w:val="00903209"/>
    <w:rsid w:val="00907C60"/>
    <w:rsid w:val="00910DE9"/>
    <w:rsid w:val="00913176"/>
    <w:rsid w:val="0091392E"/>
    <w:rsid w:val="00914611"/>
    <w:rsid w:val="00916899"/>
    <w:rsid w:val="0092549D"/>
    <w:rsid w:val="009337B2"/>
    <w:rsid w:val="009359D6"/>
    <w:rsid w:val="009402A9"/>
    <w:rsid w:val="00941EC2"/>
    <w:rsid w:val="00945568"/>
    <w:rsid w:val="009507AF"/>
    <w:rsid w:val="00953989"/>
    <w:rsid w:val="009558C8"/>
    <w:rsid w:val="00960BDD"/>
    <w:rsid w:val="00963C65"/>
    <w:rsid w:val="00963D12"/>
    <w:rsid w:val="009706C8"/>
    <w:rsid w:val="00975599"/>
    <w:rsid w:val="00977CB9"/>
    <w:rsid w:val="00981CF9"/>
    <w:rsid w:val="0098481B"/>
    <w:rsid w:val="00984A39"/>
    <w:rsid w:val="00985DD2"/>
    <w:rsid w:val="009909CB"/>
    <w:rsid w:val="009928F7"/>
    <w:rsid w:val="00992C08"/>
    <w:rsid w:val="009963C2"/>
    <w:rsid w:val="0099697A"/>
    <w:rsid w:val="009971DE"/>
    <w:rsid w:val="009A60C7"/>
    <w:rsid w:val="009B17B4"/>
    <w:rsid w:val="009B1C26"/>
    <w:rsid w:val="009B2E17"/>
    <w:rsid w:val="009B63BC"/>
    <w:rsid w:val="009B75F2"/>
    <w:rsid w:val="009C098A"/>
    <w:rsid w:val="009C43FB"/>
    <w:rsid w:val="009C4D9E"/>
    <w:rsid w:val="009D3A60"/>
    <w:rsid w:val="009D4265"/>
    <w:rsid w:val="009D5470"/>
    <w:rsid w:val="009E125C"/>
    <w:rsid w:val="009E193A"/>
    <w:rsid w:val="009E39B3"/>
    <w:rsid w:val="009E5C71"/>
    <w:rsid w:val="009E5F93"/>
    <w:rsid w:val="009E61BF"/>
    <w:rsid w:val="009F073F"/>
    <w:rsid w:val="009F1A3D"/>
    <w:rsid w:val="009F5D08"/>
    <w:rsid w:val="009F71E7"/>
    <w:rsid w:val="00A03098"/>
    <w:rsid w:val="00A21B0E"/>
    <w:rsid w:val="00A2272B"/>
    <w:rsid w:val="00A253DE"/>
    <w:rsid w:val="00A2735C"/>
    <w:rsid w:val="00A273E1"/>
    <w:rsid w:val="00A30C0F"/>
    <w:rsid w:val="00A31ACA"/>
    <w:rsid w:val="00A36B72"/>
    <w:rsid w:val="00A45288"/>
    <w:rsid w:val="00A47997"/>
    <w:rsid w:val="00A53A1A"/>
    <w:rsid w:val="00A60391"/>
    <w:rsid w:val="00A611FE"/>
    <w:rsid w:val="00A70700"/>
    <w:rsid w:val="00A72409"/>
    <w:rsid w:val="00A75440"/>
    <w:rsid w:val="00A8364F"/>
    <w:rsid w:val="00A848D8"/>
    <w:rsid w:val="00AA1232"/>
    <w:rsid w:val="00AA1C33"/>
    <w:rsid w:val="00AA698E"/>
    <w:rsid w:val="00AB1F7F"/>
    <w:rsid w:val="00AB253E"/>
    <w:rsid w:val="00AB2D08"/>
    <w:rsid w:val="00AB3473"/>
    <w:rsid w:val="00AB656E"/>
    <w:rsid w:val="00AC7F6F"/>
    <w:rsid w:val="00AD060C"/>
    <w:rsid w:val="00AD53BA"/>
    <w:rsid w:val="00AD5573"/>
    <w:rsid w:val="00AD5F58"/>
    <w:rsid w:val="00AE44F0"/>
    <w:rsid w:val="00AE7C17"/>
    <w:rsid w:val="00AF0BAC"/>
    <w:rsid w:val="00AF524A"/>
    <w:rsid w:val="00AF7336"/>
    <w:rsid w:val="00AF7E61"/>
    <w:rsid w:val="00B00CBE"/>
    <w:rsid w:val="00B035BF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65B3A"/>
    <w:rsid w:val="00B7192A"/>
    <w:rsid w:val="00B737D5"/>
    <w:rsid w:val="00B7414D"/>
    <w:rsid w:val="00B745BF"/>
    <w:rsid w:val="00B80A3D"/>
    <w:rsid w:val="00B85E41"/>
    <w:rsid w:val="00B87811"/>
    <w:rsid w:val="00BA5C97"/>
    <w:rsid w:val="00BC6BE7"/>
    <w:rsid w:val="00BD2B29"/>
    <w:rsid w:val="00BD3CEF"/>
    <w:rsid w:val="00BD3ECE"/>
    <w:rsid w:val="00BD621F"/>
    <w:rsid w:val="00BE08E1"/>
    <w:rsid w:val="00BE0BC9"/>
    <w:rsid w:val="00BE4030"/>
    <w:rsid w:val="00BE41F2"/>
    <w:rsid w:val="00BE4581"/>
    <w:rsid w:val="00BE4FC4"/>
    <w:rsid w:val="00BE5A65"/>
    <w:rsid w:val="00BE5F62"/>
    <w:rsid w:val="00BE6696"/>
    <w:rsid w:val="00BF118D"/>
    <w:rsid w:val="00BF36B7"/>
    <w:rsid w:val="00BF5E64"/>
    <w:rsid w:val="00BF7713"/>
    <w:rsid w:val="00C01485"/>
    <w:rsid w:val="00C01D60"/>
    <w:rsid w:val="00C04BBE"/>
    <w:rsid w:val="00C059E2"/>
    <w:rsid w:val="00C07EBD"/>
    <w:rsid w:val="00C225E2"/>
    <w:rsid w:val="00C244F4"/>
    <w:rsid w:val="00C25EA7"/>
    <w:rsid w:val="00C34EC1"/>
    <w:rsid w:val="00C36090"/>
    <w:rsid w:val="00C36D92"/>
    <w:rsid w:val="00C40BE5"/>
    <w:rsid w:val="00C51538"/>
    <w:rsid w:val="00C54035"/>
    <w:rsid w:val="00C56677"/>
    <w:rsid w:val="00C5760B"/>
    <w:rsid w:val="00C62BD2"/>
    <w:rsid w:val="00C6387A"/>
    <w:rsid w:val="00C63DF5"/>
    <w:rsid w:val="00C721EB"/>
    <w:rsid w:val="00C72D90"/>
    <w:rsid w:val="00C7411D"/>
    <w:rsid w:val="00C80F5E"/>
    <w:rsid w:val="00C81671"/>
    <w:rsid w:val="00C862C8"/>
    <w:rsid w:val="00C868EC"/>
    <w:rsid w:val="00C90538"/>
    <w:rsid w:val="00C90E6F"/>
    <w:rsid w:val="00C90E7E"/>
    <w:rsid w:val="00C926B7"/>
    <w:rsid w:val="00C966D9"/>
    <w:rsid w:val="00C97DBD"/>
    <w:rsid w:val="00CA19F4"/>
    <w:rsid w:val="00CA487D"/>
    <w:rsid w:val="00CA6069"/>
    <w:rsid w:val="00CA70AB"/>
    <w:rsid w:val="00CB1115"/>
    <w:rsid w:val="00CB266A"/>
    <w:rsid w:val="00CC3366"/>
    <w:rsid w:val="00CC4BA5"/>
    <w:rsid w:val="00CD1796"/>
    <w:rsid w:val="00CD2427"/>
    <w:rsid w:val="00CD2922"/>
    <w:rsid w:val="00CD61A3"/>
    <w:rsid w:val="00CD6DD7"/>
    <w:rsid w:val="00CD795D"/>
    <w:rsid w:val="00CE1CBF"/>
    <w:rsid w:val="00CE2FA4"/>
    <w:rsid w:val="00CE5FD6"/>
    <w:rsid w:val="00CE77EE"/>
    <w:rsid w:val="00CF2CF2"/>
    <w:rsid w:val="00CF3D67"/>
    <w:rsid w:val="00CF4D20"/>
    <w:rsid w:val="00CF5A53"/>
    <w:rsid w:val="00CF607F"/>
    <w:rsid w:val="00CF7F8F"/>
    <w:rsid w:val="00D02578"/>
    <w:rsid w:val="00D02A87"/>
    <w:rsid w:val="00D03A1E"/>
    <w:rsid w:val="00D043CD"/>
    <w:rsid w:val="00D04D6D"/>
    <w:rsid w:val="00D0571B"/>
    <w:rsid w:val="00D0598D"/>
    <w:rsid w:val="00D06E8D"/>
    <w:rsid w:val="00D13FA7"/>
    <w:rsid w:val="00D1512F"/>
    <w:rsid w:val="00D20BEB"/>
    <w:rsid w:val="00D21F3A"/>
    <w:rsid w:val="00D23CE3"/>
    <w:rsid w:val="00D2725C"/>
    <w:rsid w:val="00D3076A"/>
    <w:rsid w:val="00D405E4"/>
    <w:rsid w:val="00D43DEC"/>
    <w:rsid w:val="00D46760"/>
    <w:rsid w:val="00D472AC"/>
    <w:rsid w:val="00D523E9"/>
    <w:rsid w:val="00D52421"/>
    <w:rsid w:val="00D5443B"/>
    <w:rsid w:val="00D559F9"/>
    <w:rsid w:val="00D63146"/>
    <w:rsid w:val="00D660D3"/>
    <w:rsid w:val="00D673FC"/>
    <w:rsid w:val="00D72359"/>
    <w:rsid w:val="00D7686F"/>
    <w:rsid w:val="00D77215"/>
    <w:rsid w:val="00D77EE1"/>
    <w:rsid w:val="00D810D7"/>
    <w:rsid w:val="00D83E21"/>
    <w:rsid w:val="00D84893"/>
    <w:rsid w:val="00D92B38"/>
    <w:rsid w:val="00D92FBE"/>
    <w:rsid w:val="00D9310F"/>
    <w:rsid w:val="00D94B6F"/>
    <w:rsid w:val="00D971A5"/>
    <w:rsid w:val="00DA0C45"/>
    <w:rsid w:val="00DA3B88"/>
    <w:rsid w:val="00DA4CB5"/>
    <w:rsid w:val="00DB1B4E"/>
    <w:rsid w:val="00DB2CA2"/>
    <w:rsid w:val="00DB50C0"/>
    <w:rsid w:val="00DC295A"/>
    <w:rsid w:val="00DC2B37"/>
    <w:rsid w:val="00DC3323"/>
    <w:rsid w:val="00DC3F30"/>
    <w:rsid w:val="00DC4A38"/>
    <w:rsid w:val="00DC68D1"/>
    <w:rsid w:val="00DD2FA5"/>
    <w:rsid w:val="00DE1183"/>
    <w:rsid w:val="00DE6A21"/>
    <w:rsid w:val="00DE71DC"/>
    <w:rsid w:val="00DF48ED"/>
    <w:rsid w:val="00DF4E73"/>
    <w:rsid w:val="00DF78B4"/>
    <w:rsid w:val="00E03105"/>
    <w:rsid w:val="00E0385C"/>
    <w:rsid w:val="00E05100"/>
    <w:rsid w:val="00E14174"/>
    <w:rsid w:val="00E14FB5"/>
    <w:rsid w:val="00E17623"/>
    <w:rsid w:val="00E24AA7"/>
    <w:rsid w:val="00E359C1"/>
    <w:rsid w:val="00E35C04"/>
    <w:rsid w:val="00E41DA4"/>
    <w:rsid w:val="00E427D3"/>
    <w:rsid w:val="00E46EDE"/>
    <w:rsid w:val="00E476D2"/>
    <w:rsid w:val="00E55F33"/>
    <w:rsid w:val="00E615C8"/>
    <w:rsid w:val="00E63772"/>
    <w:rsid w:val="00E64070"/>
    <w:rsid w:val="00E655F3"/>
    <w:rsid w:val="00E67524"/>
    <w:rsid w:val="00E677AC"/>
    <w:rsid w:val="00E67AE3"/>
    <w:rsid w:val="00E72947"/>
    <w:rsid w:val="00E74DC7"/>
    <w:rsid w:val="00E757F4"/>
    <w:rsid w:val="00E76749"/>
    <w:rsid w:val="00E8613F"/>
    <w:rsid w:val="00E871AE"/>
    <w:rsid w:val="00E873DB"/>
    <w:rsid w:val="00E90A3A"/>
    <w:rsid w:val="00E91BE9"/>
    <w:rsid w:val="00E92A6E"/>
    <w:rsid w:val="00E93952"/>
    <w:rsid w:val="00E93AC4"/>
    <w:rsid w:val="00E94760"/>
    <w:rsid w:val="00E96448"/>
    <w:rsid w:val="00E96BC2"/>
    <w:rsid w:val="00EA2281"/>
    <w:rsid w:val="00EA291E"/>
    <w:rsid w:val="00EA4330"/>
    <w:rsid w:val="00EA5599"/>
    <w:rsid w:val="00EB00B9"/>
    <w:rsid w:val="00EB2747"/>
    <w:rsid w:val="00EB5497"/>
    <w:rsid w:val="00EB6973"/>
    <w:rsid w:val="00EB6B0D"/>
    <w:rsid w:val="00EC3FA0"/>
    <w:rsid w:val="00EC4D4C"/>
    <w:rsid w:val="00EC6FF1"/>
    <w:rsid w:val="00ED20BE"/>
    <w:rsid w:val="00ED33B0"/>
    <w:rsid w:val="00ED51CE"/>
    <w:rsid w:val="00ED7334"/>
    <w:rsid w:val="00ED7DDE"/>
    <w:rsid w:val="00EE0ECB"/>
    <w:rsid w:val="00EE1465"/>
    <w:rsid w:val="00EE4234"/>
    <w:rsid w:val="00EF7B35"/>
    <w:rsid w:val="00F04D03"/>
    <w:rsid w:val="00F07934"/>
    <w:rsid w:val="00F11DDE"/>
    <w:rsid w:val="00F166CD"/>
    <w:rsid w:val="00F22D7A"/>
    <w:rsid w:val="00F22EBC"/>
    <w:rsid w:val="00F23628"/>
    <w:rsid w:val="00F313A6"/>
    <w:rsid w:val="00F35BA3"/>
    <w:rsid w:val="00F408C7"/>
    <w:rsid w:val="00F41B59"/>
    <w:rsid w:val="00F50FBC"/>
    <w:rsid w:val="00F5183F"/>
    <w:rsid w:val="00F546D9"/>
    <w:rsid w:val="00F54ED7"/>
    <w:rsid w:val="00F55E81"/>
    <w:rsid w:val="00F570A9"/>
    <w:rsid w:val="00F63219"/>
    <w:rsid w:val="00F654F7"/>
    <w:rsid w:val="00F66F41"/>
    <w:rsid w:val="00F712F6"/>
    <w:rsid w:val="00F714E0"/>
    <w:rsid w:val="00F750C8"/>
    <w:rsid w:val="00F75368"/>
    <w:rsid w:val="00F76C00"/>
    <w:rsid w:val="00F77FE2"/>
    <w:rsid w:val="00F8167F"/>
    <w:rsid w:val="00F84F61"/>
    <w:rsid w:val="00F942A7"/>
    <w:rsid w:val="00F94B27"/>
    <w:rsid w:val="00F95EC1"/>
    <w:rsid w:val="00F97516"/>
    <w:rsid w:val="00F97BAF"/>
    <w:rsid w:val="00FA127B"/>
    <w:rsid w:val="00FA28CE"/>
    <w:rsid w:val="00FA30EA"/>
    <w:rsid w:val="00FA322E"/>
    <w:rsid w:val="00FA5141"/>
    <w:rsid w:val="00FB2C5C"/>
    <w:rsid w:val="00FB7F4D"/>
    <w:rsid w:val="00FC062E"/>
    <w:rsid w:val="00FC5B89"/>
    <w:rsid w:val="00FD0C86"/>
    <w:rsid w:val="00FD11F7"/>
    <w:rsid w:val="00FD1267"/>
    <w:rsid w:val="00FD690C"/>
    <w:rsid w:val="00FE1928"/>
    <w:rsid w:val="00FE1D37"/>
    <w:rsid w:val="00FE3DAD"/>
    <w:rsid w:val="00FE3FCB"/>
    <w:rsid w:val="00FE44EB"/>
    <w:rsid w:val="00FE5A52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customStyle="1" w:styleId="Default">
    <w:name w:val="Default"/>
    <w:rsid w:val="004146C6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7F0098"/>
    <w:pPr>
      <w:ind w:left="720"/>
      <w:contextualSpacing/>
    </w:pPr>
  </w:style>
  <w:style w:type="character" w:customStyle="1" w:styleId="FontStyle14">
    <w:name w:val="Font Style14"/>
    <w:rsid w:val="00A75440"/>
    <w:rPr>
      <w:rFonts w:ascii="Arial Unicode MS" w:eastAsia="Times New Roman" w:hAnsi="Arial Unicode MS" w:cs="Arial Unicode MS" w:hint="default"/>
      <w:sz w:val="26"/>
      <w:szCs w:val="26"/>
    </w:rPr>
  </w:style>
  <w:style w:type="character" w:customStyle="1" w:styleId="21">
    <w:name w:val="Основной текст с отступом 2 Знак"/>
    <w:link w:val="20"/>
    <w:rsid w:val="00A75440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customStyle="1" w:styleId="Default">
    <w:name w:val="Default"/>
    <w:rsid w:val="004146C6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-familymedicin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ur.ivanyan.7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BCB4-7C4C-4695-B675-AD7997C3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7344</Words>
  <Characters>41866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3pol</cp:lastModifiedBy>
  <cp:revision>75</cp:revision>
  <cp:lastPrinted>2017-12-21T09:23:00Z</cp:lastPrinted>
  <dcterms:created xsi:type="dcterms:W3CDTF">2019-03-26T16:10:00Z</dcterms:created>
  <dcterms:modified xsi:type="dcterms:W3CDTF">2019-03-28T09:54:00Z</dcterms:modified>
</cp:coreProperties>
</file>